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sz w:val="24"/>
          <w:szCs w:val="24"/>
        </w:rPr>
      </w:pPr>
      <w:r w:rsidDel="00000000" w:rsidR="00000000" w:rsidRPr="00000000">
        <w:rPr>
          <w:b w:val="1"/>
          <w:sz w:val="24"/>
          <w:szCs w:val="24"/>
          <w:rtl w:val="0"/>
        </w:rPr>
        <w:t xml:space="preserve">SOF/C Tactical OPE Toolkit: Model Documentation</w:t>
      </w:r>
    </w:p>
    <w:p w:rsidR="00000000" w:rsidDel="00000000" w:rsidP="00000000" w:rsidRDefault="00000000" w:rsidRPr="00000000" w14:paraId="00000002">
      <w:pPr>
        <w:spacing w:line="276" w:lineRule="auto"/>
        <w:rPr>
          <w:sz w:val="24"/>
          <w:szCs w:val="24"/>
        </w:rPr>
      </w:pPr>
      <w:r w:rsidDel="00000000" w:rsidR="00000000" w:rsidRPr="00000000">
        <w:rPr>
          <w:rtl w:val="0"/>
        </w:rPr>
      </w:r>
    </w:p>
    <w:p w:rsidR="00000000" w:rsidDel="00000000" w:rsidP="00000000" w:rsidRDefault="00000000" w:rsidRPr="00000000" w14:paraId="00000003">
      <w:pPr>
        <w:spacing w:line="276" w:lineRule="auto"/>
        <w:rPr>
          <w:b w:val="1"/>
          <w:sz w:val="24"/>
          <w:szCs w:val="24"/>
        </w:rPr>
      </w:pPr>
      <w:r w:rsidDel="00000000" w:rsidR="00000000" w:rsidRPr="00000000">
        <w:rPr>
          <w:b w:val="1"/>
          <w:sz w:val="24"/>
          <w:szCs w:val="24"/>
          <w:rtl w:val="0"/>
        </w:rPr>
        <w:t xml:space="preserve">Large Language Model Overview</w:t>
      </w:r>
    </w:p>
    <w:p w:rsidR="00000000" w:rsidDel="00000000" w:rsidP="00000000" w:rsidRDefault="00000000" w:rsidRPr="00000000" w14:paraId="00000004">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05">
      <w:pPr>
        <w:spacing w:line="276" w:lineRule="auto"/>
        <w:ind w:left="0" w:firstLine="0"/>
        <w:jc w:val="both"/>
        <w:rPr>
          <w:sz w:val="24"/>
          <w:szCs w:val="24"/>
        </w:rPr>
      </w:pPr>
      <w:r w:rsidDel="00000000" w:rsidR="00000000" w:rsidRPr="00000000">
        <w:rPr>
          <w:sz w:val="24"/>
          <w:szCs w:val="24"/>
          <w:rtl w:val="0"/>
        </w:rPr>
        <w:t xml:space="preserve">The Special Operations Forces / Cyber (SOF/C) Operational Preparation of the Environment (OPE) Toolkit will leverage a GPT-40-Mini model for the Large Language Model (LLM) implementation. The GPT-40-mini model is a cutting-edge language model designed for efficient natural language processing tasks. It is optimized for low-latency applications while maintaining high-quality outputs. The model is particularly useful for summarizing, text generation, and conversational AI, making it an ideal choice for our application, which aims to summarize reviews from the Google Maps API. By leveraging GPT-40-mini, we can provide concise and meaningful summaries that enhance the user experience by distilling key insights from large volumes of text data.</w:t>
      </w:r>
    </w:p>
    <w:p w:rsidR="00000000" w:rsidDel="00000000" w:rsidP="00000000" w:rsidRDefault="00000000" w:rsidRPr="00000000" w14:paraId="00000006">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07">
      <w:pPr>
        <w:spacing w:line="276" w:lineRule="auto"/>
        <w:ind w:left="0" w:firstLine="0"/>
        <w:jc w:val="both"/>
        <w:rPr>
          <w:sz w:val="24"/>
          <w:szCs w:val="24"/>
        </w:rPr>
      </w:pPr>
      <w:r w:rsidDel="00000000" w:rsidR="00000000" w:rsidRPr="00000000">
        <w:rPr>
          <w:sz w:val="24"/>
          <w:szCs w:val="24"/>
          <w:rtl w:val="0"/>
        </w:rPr>
        <w:t xml:space="preserve">This model was selected due to the customer's interest in exploring OpenAI solutions, a balance between computational efficiency and performance, and cost-effectiveness. Unlike larger models, GPT-40-mini requires less computational power, making it more cost-effective for deployment while still delivering accurate and coherent summaries. Additionally, its ability to handle various linguistic nuances ensures that summaries remain contextually relevant (OpenAI, n.d.).</w:t>
      </w:r>
    </w:p>
    <w:p w:rsidR="00000000" w:rsidDel="00000000" w:rsidP="00000000" w:rsidRDefault="00000000" w:rsidRPr="00000000" w14:paraId="00000008">
      <w:pPr>
        <w:spacing w:line="276" w:lineRule="auto"/>
        <w:ind w:left="0" w:firstLine="720"/>
        <w:jc w:val="both"/>
        <w:rPr>
          <w:sz w:val="24"/>
          <w:szCs w:val="24"/>
        </w:rPr>
      </w:pPr>
      <w:r w:rsidDel="00000000" w:rsidR="00000000" w:rsidRPr="00000000">
        <w:rPr>
          <w:rtl w:val="0"/>
        </w:rPr>
      </w:r>
    </w:p>
    <w:p w:rsidR="00000000" w:rsidDel="00000000" w:rsidP="00000000" w:rsidRDefault="00000000" w:rsidRPr="00000000" w14:paraId="00000009">
      <w:pPr>
        <w:spacing w:line="276" w:lineRule="auto"/>
        <w:rPr>
          <w:b w:val="1"/>
          <w:sz w:val="24"/>
          <w:szCs w:val="24"/>
        </w:rPr>
      </w:pPr>
      <w:r w:rsidDel="00000000" w:rsidR="00000000" w:rsidRPr="00000000">
        <w:rPr>
          <w:b w:val="1"/>
          <w:sz w:val="24"/>
          <w:szCs w:val="24"/>
          <w:rtl w:val="0"/>
        </w:rPr>
        <w:t xml:space="preserve">Large Language Model Specifications</w:t>
      </w:r>
    </w:p>
    <w:p w:rsidR="00000000" w:rsidDel="00000000" w:rsidP="00000000" w:rsidRDefault="00000000" w:rsidRPr="00000000" w14:paraId="0000000A">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0B">
      <w:pPr>
        <w:spacing w:line="276" w:lineRule="auto"/>
        <w:ind w:left="0" w:firstLine="0"/>
        <w:jc w:val="both"/>
        <w:rPr>
          <w:sz w:val="24"/>
          <w:szCs w:val="24"/>
        </w:rPr>
      </w:pPr>
      <w:r w:rsidDel="00000000" w:rsidR="00000000" w:rsidRPr="00000000">
        <w:rPr>
          <w:sz w:val="24"/>
          <w:szCs w:val="24"/>
          <w:rtl w:val="0"/>
        </w:rPr>
        <w:t xml:space="preserve">GPT-40-mini is a transformer-based neural network model with a deep architecture optimized for natural language tasks. The model consists of multiple layers of attention mechanisms that enable it to capture contextual dependencies effectively. </w:t>
      </w:r>
    </w:p>
    <w:p w:rsidR="00000000" w:rsidDel="00000000" w:rsidP="00000000" w:rsidRDefault="00000000" w:rsidRPr="00000000" w14:paraId="0000000C">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0D">
      <w:pPr>
        <w:spacing w:line="276" w:lineRule="auto"/>
        <w:ind w:left="0" w:firstLine="0"/>
        <w:jc w:val="both"/>
        <w:rPr>
          <w:sz w:val="24"/>
          <w:szCs w:val="24"/>
        </w:rPr>
      </w:pPr>
      <w:r w:rsidDel="00000000" w:rsidR="00000000" w:rsidRPr="00000000">
        <w:rPr>
          <w:sz w:val="24"/>
          <w:szCs w:val="24"/>
          <w:rtl w:val="0"/>
        </w:rPr>
        <w:t xml:space="preserve">Key architectural details include:</w:t>
      </w:r>
    </w:p>
    <w:p w:rsidR="00000000" w:rsidDel="00000000" w:rsidP="00000000" w:rsidRDefault="00000000" w:rsidRPr="00000000" w14:paraId="0000000E">
      <w:pPr>
        <w:numPr>
          <w:ilvl w:val="0"/>
          <w:numId w:val="12"/>
        </w:numPr>
        <w:spacing w:line="276" w:lineRule="auto"/>
        <w:ind w:left="720" w:hanging="360"/>
        <w:rPr>
          <w:sz w:val="24"/>
          <w:szCs w:val="24"/>
          <w:u w:val="none"/>
        </w:rPr>
      </w:pPr>
      <w:r w:rsidDel="00000000" w:rsidR="00000000" w:rsidRPr="00000000">
        <w:rPr>
          <w:sz w:val="24"/>
          <w:szCs w:val="24"/>
          <w:rtl w:val="0"/>
        </w:rPr>
        <w:t xml:space="preserve">Number of Layers: 24 Transformer layers</w:t>
      </w:r>
      <w:r w:rsidDel="00000000" w:rsidR="00000000" w:rsidRPr="00000000">
        <w:rPr>
          <w:rtl w:val="0"/>
        </w:rPr>
      </w:r>
    </w:p>
    <w:p w:rsidR="00000000" w:rsidDel="00000000" w:rsidP="00000000" w:rsidRDefault="00000000" w:rsidRPr="00000000" w14:paraId="0000000F">
      <w:pPr>
        <w:numPr>
          <w:ilvl w:val="0"/>
          <w:numId w:val="12"/>
        </w:numPr>
        <w:spacing w:line="276" w:lineRule="auto"/>
        <w:ind w:left="720" w:hanging="360"/>
        <w:rPr>
          <w:sz w:val="24"/>
          <w:szCs w:val="24"/>
          <w:u w:val="none"/>
        </w:rPr>
      </w:pPr>
      <w:r w:rsidDel="00000000" w:rsidR="00000000" w:rsidRPr="00000000">
        <w:rPr>
          <w:sz w:val="24"/>
          <w:szCs w:val="24"/>
          <w:rtl w:val="0"/>
        </w:rPr>
        <w:t xml:space="preserve">Hidden Units per Layer: 2048</w:t>
      </w:r>
      <w:r w:rsidDel="00000000" w:rsidR="00000000" w:rsidRPr="00000000">
        <w:rPr>
          <w:rtl w:val="0"/>
        </w:rPr>
      </w:r>
    </w:p>
    <w:p w:rsidR="00000000" w:rsidDel="00000000" w:rsidP="00000000" w:rsidRDefault="00000000" w:rsidRPr="00000000" w14:paraId="00000010">
      <w:pPr>
        <w:numPr>
          <w:ilvl w:val="0"/>
          <w:numId w:val="12"/>
        </w:numPr>
        <w:spacing w:line="276" w:lineRule="auto"/>
        <w:ind w:left="720" w:hanging="360"/>
        <w:rPr>
          <w:sz w:val="24"/>
          <w:szCs w:val="24"/>
          <w:u w:val="none"/>
        </w:rPr>
      </w:pPr>
      <w:r w:rsidDel="00000000" w:rsidR="00000000" w:rsidRPr="00000000">
        <w:rPr>
          <w:sz w:val="24"/>
          <w:szCs w:val="24"/>
          <w:rtl w:val="0"/>
        </w:rPr>
        <w:t xml:space="preserve">Number of Attention Heads: 16</w:t>
      </w:r>
      <w:r w:rsidDel="00000000" w:rsidR="00000000" w:rsidRPr="00000000">
        <w:rPr>
          <w:rtl w:val="0"/>
        </w:rPr>
      </w:r>
    </w:p>
    <w:p w:rsidR="00000000" w:rsidDel="00000000" w:rsidP="00000000" w:rsidRDefault="00000000" w:rsidRPr="00000000" w14:paraId="00000011">
      <w:pPr>
        <w:numPr>
          <w:ilvl w:val="0"/>
          <w:numId w:val="12"/>
        </w:numPr>
        <w:spacing w:line="276" w:lineRule="auto"/>
        <w:ind w:left="720" w:hanging="360"/>
        <w:rPr>
          <w:sz w:val="24"/>
          <w:szCs w:val="24"/>
          <w:u w:val="none"/>
        </w:rPr>
      </w:pPr>
      <w:r w:rsidDel="00000000" w:rsidR="00000000" w:rsidRPr="00000000">
        <w:rPr>
          <w:sz w:val="24"/>
          <w:szCs w:val="24"/>
          <w:rtl w:val="0"/>
        </w:rPr>
        <w:t xml:space="preserve">Activation Function: Gaussian Error Linear Unit (GELU)</w:t>
      </w:r>
      <w:r w:rsidDel="00000000" w:rsidR="00000000" w:rsidRPr="00000000">
        <w:rPr>
          <w:rtl w:val="0"/>
        </w:rPr>
      </w:r>
    </w:p>
    <w:p w:rsidR="00000000" w:rsidDel="00000000" w:rsidP="00000000" w:rsidRDefault="00000000" w:rsidRPr="00000000" w14:paraId="00000012">
      <w:pPr>
        <w:numPr>
          <w:ilvl w:val="0"/>
          <w:numId w:val="12"/>
        </w:numPr>
        <w:spacing w:line="276" w:lineRule="auto"/>
        <w:ind w:left="720" w:hanging="360"/>
        <w:rPr>
          <w:sz w:val="24"/>
          <w:szCs w:val="24"/>
          <w:u w:val="none"/>
        </w:rPr>
      </w:pPr>
      <w:r w:rsidDel="00000000" w:rsidR="00000000" w:rsidRPr="00000000">
        <w:rPr>
          <w:sz w:val="24"/>
          <w:szCs w:val="24"/>
          <w:rtl w:val="0"/>
        </w:rPr>
        <w:t xml:space="preserve">Model Parameters: Approximately 2.5 billion parameters</w:t>
      </w:r>
      <w:r w:rsidDel="00000000" w:rsidR="00000000" w:rsidRPr="00000000">
        <w:rPr>
          <w:rtl w:val="0"/>
        </w:rPr>
      </w:r>
    </w:p>
    <w:p w:rsidR="00000000" w:rsidDel="00000000" w:rsidP="00000000" w:rsidRDefault="00000000" w:rsidRPr="00000000" w14:paraId="00000013">
      <w:pPr>
        <w:numPr>
          <w:ilvl w:val="0"/>
          <w:numId w:val="12"/>
        </w:numPr>
        <w:spacing w:line="276" w:lineRule="auto"/>
        <w:ind w:left="720" w:hanging="360"/>
        <w:rPr>
          <w:sz w:val="24"/>
          <w:szCs w:val="24"/>
          <w:u w:val="none"/>
        </w:rPr>
      </w:pPr>
      <w:r w:rsidDel="00000000" w:rsidR="00000000" w:rsidRPr="00000000">
        <w:rPr>
          <w:sz w:val="24"/>
          <w:szCs w:val="24"/>
          <w:rtl w:val="0"/>
        </w:rPr>
        <w:t xml:space="preserve">Pretraining Dataset: Trained on a diverse dataset consisting of books, articles, web pages, and conversational dialogues.</w:t>
      </w:r>
    </w:p>
    <w:p w:rsidR="00000000" w:rsidDel="00000000" w:rsidP="00000000" w:rsidRDefault="00000000" w:rsidRPr="00000000" w14:paraId="00000014">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15">
      <w:pPr>
        <w:spacing w:line="276" w:lineRule="auto"/>
        <w:ind w:left="0" w:firstLine="0"/>
        <w:jc w:val="both"/>
        <w:rPr>
          <w:sz w:val="24"/>
          <w:szCs w:val="24"/>
        </w:rPr>
      </w:pPr>
      <w:r w:rsidDel="00000000" w:rsidR="00000000" w:rsidRPr="00000000">
        <w:rPr>
          <w:sz w:val="24"/>
          <w:szCs w:val="24"/>
          <w:rtl w:val="0"/>
        </w:rPr>
        <w:t xml:space="preserve">The model implementation is available via OpenAI’s API, and it can be accessed through Python libraries such as OpenAI. For the Capstone, we will leverage the </w:t>
      </w:r>
      <w:r w:rsidDel="00000000" w:rsidR="00000000" w:rsidRPr="00000000">
        <w:rPr>
          <w:sz w:val="24"/>
          <w:szCs w:val="24"/>
          <w:rtl w:val="0"/>
        </w:rPr>
        <w:t xml:space="preserve">GPT-40-Mini Model using the Azure OpenAI Services (Microsoft, n.d.). </w:t>
      </w:r>
      <w:r w:rsidDel="00000000" w:rsidR="00000000" w:rsidRPr="00000000">
        <w:rPr>
          <w:rtl w:val="0"/>
        </w:rPr>
        <w:t xml:space="preserve">For more detailed specifications and capabilities, please refer to </w:t>
      </w:r>
      <w:hyperlink r:id="rId7">
        <w:r w:rsidDel="00000000" w:rsidR="00000000" w:rsidRPr="00000000">
          <w:rPr>
            <w:color w:val="1155cc"/>
            <w:u w:val="single"/>
            <w:rtl w:val="0"/>
          </w:rPr>
          <w:t xml:space="preserve">https://platform.openai.com/docs/models/o4-mini.</w:t>
        </w:r>
      </w:hyperlink>
      <w:r w:rsidDel="00000000" w:rsidR="00000000" w:rsidRPr="00000000">
        <w:rPr>
          <w:rtl w:val="0"/>
        </w:rPr>
      </w:r>
    </w:p>
    <w:p w:rsidR="00000000" w:rsidDel="00000000" w:rsidP="00000000" w:rsidRDefault="00000000" w:rsidRPr="00000000" w14:paraId="00000016">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17">
      <w:pPr>
        <w:spacing w:line="276" w:lineRule="auto"/>
        <w:ind w:left="0" w:firstLine="0"/>
        <w:rPr>
          <w:b w:val="1"/>
          <w:sz w:val="24"/>
          <w:szCs w:val="24"/>
        </w:rPr>
      </w:pPr>
      <w:r w:rsidDel="00000000" w:rsidR="00000000" w:rsidRPr="00000000">
        <w:rPr>
          <w:b w:val="1"/>
          <w:sz w:val="24"/>
          <w:szCs w:val="24"/>
          <w:rtl w:val="0"/>
        </w:rPr>
        <w:t xml:space="preserve">Large Language Model Run</w:t>
      </w:r>
    </w:p>
    <w:p w:rsidR="00000000" w:rsidDel="00000000" w:rsidP="00000000" w:rsidRDefault="00000000" w:rsidRPr="00000000" w14:paraId="00000018">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19">
      <w:pPr>
        <w:spacing w:line="276" w:lineRule="auto"/>
        <w:ind w:left="0" w:firstLine="0"/>
        <w:jc w:val="both"/>
        <w:rPr>
          <w:sz w:val="24"/>
          <w:szCs w:val="24"/>
        </w:rPr>
      </w:pPr>
      <w:r w:rsidDel="00000000" w:rsidR="00000000" w:rsidRPr="00000000">
        <w:rPr>
          <w:sz w:val="24"/>
          <w:szCs w:val="24"/>
          <w:rtl w:val="0"/>
        </w:rPr>
        <w:t xml:space="preserve">GPT-40-mini is deployed as a cloud-based API, requiring an internet connection to interact with the model. </w:t>
      </w:r>
    </w:p>
    <w:p w:rsidR="00000000" w:rsidDel="00000000" w:rsidP="00000000" w:rsidRDefault="00000000" w:rsidRPr="00000000" w14:paraId="0000001A">
      <w:pPr>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1B">
      <w:pPr>
        <w:spacing w:line="276" w:lineRule="auto"/>
        <w:ind w:left="0" w:firstLine="0"/>
        <w:jc w:val="both"/>
        <w:rPr>
          <w:sz w:val="24"/>
          <w:szCs w:val="24"/>
        </w:rPr>
      </w:pPr>
      <w:r w:rsidDel="00000000" w:rsidR="00000000" w:rsidRPr="00000000">
        <w:rPr>
          <w:sz w:val="24"/>
          <w:szCs w:val="24"/>
          <w:rtl w:val="0"/>
        </w:rPr>
        <w:t xml:space="preserve">The key considerations for running the model include:</w:t>
      </w:r>
    </w:p>
    <w:p w:rsidR="00000000" w:rsidDel="00000000" w:rsidP="00000000" w:rsidRDefault="00000000" w:rsidRPr="00000000" w14:paraId="0000001C">
      <w:pPr>
        <w:numPr>
          <w:ilvl w:val="0"/>
          <w:numId w:val="2"/>
        </w:numPr>
        <w:spacing w:line="276" w:lineRule="auto"/>
        <w:ind w:left="720" w:hanging="360"/>
        <w:rPr>
          <w:sz w:val="24"/>
          <w:szCs w:val="24"/>
          <w:u w:val="none"/>
        </w:rPr>
      </w:pPr>
      <w:r w:rsidDel="00000000" w:rsidR="00000000" w:rsidRPr="00000000">
        <w:rPr>
          <w:sz w:val="24"/>
          <w:szCs w:val="24"/>
          <w:rtl w:val="0"/>
        </w:rPr>
        <w:t xml:space="preserve">Platform: OpenAI API (cloud-based inference)</w:t>
      </w:r>
      <w:r w:rsidDel="00000000" w:rsidR="00000000" w:rsidRPr="00000000">
        <w:rPr>
          <w:rtl w:val="0"/>
        </w:rPr>
      </w:r>
    </w:p>
    <w:p w:rsidR="00000000" w:rsidDel="00000000" w:rsidP="00000000" w:rsidRDefault="00000000" w:rsidRPr="00000000" w14:paraId="0000001D">
      <w:pPr>
        <w:numPr>
          <w:ilvl w:val="0"/>
          <w:numId w:val="2"/>
        </w:numPr>
        <w:spacing w:line="276" w:lineRule="auto"/>
        <w:ind w:left="720" w:hanging="360"/>
        <w:rPr>
          <w:sz w:val="24"/>
          <w:szCs w:val="24"/>
          <w:u w:val="none"/>
        </w:rPr>
      </w:pPr>
      <w:r w:rsidDel="00000000" w:rsidR="00000000" w:rsidRPr="00000000">
        <w:rPr>
          <w:sz w:val="24"/>
          <w:szCs w:val="24"/>
          <w:rtl w:val="0"/>
        </w:rPr>
        <w:t xml:space="preserve">Hardware Requirements: Since the model is accessed via API, no dedicated GPU or high-performance computing resources are needed for inference.</w:t>
      </w:r>
      <w:r w:rsidDel="00000000" w:rsidR="00000000" w:rsidRPr="00000000">
        <w:rPr>
          <w:rtl w:val="0"/>
        </w:rPr>
      </w:r>
    </w:p>
    <w:p w:rsidR="00000000" w:rsidDel="00000000" w:rsidP="00000000" w:rsidRDefault="00000000" w:rsidRPr="00000000" w14:paraId="0000001E">
      <w:pPr>
        <w:numPr>
          <w:ilvl w:val="0"/>
          <w:numId w:val="2"/>
        </w:numPr>
        <w:spacing w:line="276" w:lineRule="auto"/>
        <w:ind w:left="720" w:hanging="360"/>
        <w:rPr>
          <w:sz w:val="24"/>
          <w:szCs w:val="24"/>
          <w:u w:val="none"/>
        </w:rPr>
      </w:pPr>
      <w:r w:rsidDel="00000000" w:rsidR="00000000" w:rsidRPr="00000000">
        <w:rPr>
          <w:sz w:val="24"/>
          <w:szCs w:val="24"/>
          <w:rtl w:val="0"/>
        </w:rPr>
        <w:t xml:space="preserve">Latency: Low-latency responses, typically within 200-500 milliseconds per request.</w:t>
      </w:r>
      <w:r w:rsidDel="00000000" w:rsidR="00000000" w:rsidRPr="00000000">
        <w:rPr>
          <w:rtl w:val="0"/>
        </w:rPr>
      </w:r>
    </w:p>
    <w:p w:rsidR="00000000" w:rsidDel="00000000" w:rsidP="00000000" w:rsidRDefault="00000000" w:rsidRPr="00000000" w14:paraId="0000001F">
      <w:pPr>
        <w:numPr>
          <w:ilvl w:val="0"/>
          <w:numId w:val="2"/>
        </w:numPr>
        <w:spacing w:line="276" w:lineRule="auto"/>
        <w:ind w:left="720" w:hanging="360"/>
        <w:rPr>
          <w:sz w:val="24"/>
          <w:szCs w:val="24"/>
          <w:u w:val="none"/>
        </w:rPr>
      </w:pPr>
      <w:r w:rsidDel="00000000" w:rsidR="00000000" w:rsidRPr="00000000">
        <w:rPr>
          <w:sz w:val="24"/>
          <w:szCs w:val="24"/>
          <w:rtl w:val="0"/>
        </w:rPr>
        <w:t xml:space="preserve">Cost: The pricing is usage-based, typically measured in tokens processed per request. The cost structure depends on OpenAI’s API pricing, and for large-scale use, budgeting considerations should be made. We estimate that the total token required to summarize the five reviews for one establishment will be less than one cent ($0.01).</w:t>
      </w:r>
      <w:r w:rsidDel="00000000" w:rsidR="00000000" w:rsidRPr="00000000">
        <w:rPr>
          <w:rtl w:val="0"/>
        </w:rPr>
      </w:r>
    </w:p>
    <w:p w:rsidR="00000000" w:rsidDel="00000000" w:rsidP="00000000" w:rsidRDefault="00000000" w:rsidRPr="00000000" w14:paraId="00000020">
      <w:pPr>
        <w:spacing w:line="276" w:lineRule="auto"/>
        <w:ind w:left="1440" w:firstLine="0"/>
        <w:rPr>
          <w:sz w:val="24"/>
          <w:szCs w:val="24"/>
        </w:rPr>
      </w:pPr>
      <w:r w:rsidDel="00000000" w:rsidR="00000000" w:rsidRPr="00000000">
        <w:rPr>
          <w:rtl w:val="0"/>
        </w:rPr>
      </w:r>
    </w:p>
    <w:p w:rsidR="00000000" w:rsidDel="00000000" w:rsidP="00000000" w:rsidRDefault="00000000" w:rsidRPr="00000000" w14:paraId="00000021">
      <w:pPr>
        <w:spacing w:line="276" w:lineRule="auto"/>
        <w:ind w:left="0" w:firstLine="0"/>
        <w:jc w:val="both"/>
        <w:rPr>
          <w:sz w:val="24"/>
          <w:szCs w:val="24"/>
        </w:rPr>
      </w:pPr>
      <w:r w:rsidDel="00000000" w:rsidR="00000000" w:rsidRPr="00000000">
        <w:rPr>
          <w:sz w:val="24"/>
          <w:szCs w:val="24"/>
          <w:rtl w:val="0"/>
        </w:rPr>
        <w:t xml:space="preserve">By leveraging OpenAI’s cloud infrastructure, we can ensure the model remains scalable and maintainable without requiring additional cloud resources. It's important to emphasize that we do not control the infrastructure on which the model runs. OpenAI manages and maintains this infrastructure, providing excellent scaling capabilities, regular maintenance, and optimization. This allows our team to focus on application development rather than infrastructure management.</w:t>
      </w:r>
    </w:p>
    <w:p w:rsidR="00000000" w:rsidDel="00000000" w:rsidP="00000000" w:rsidRDefault="00000000" w:rsidRPr="00000000" w14:paraId="00000022">
      <w:pPr>
        <w:spacing w:line="276" w:lineRule="auto"/>
        <w:ind w:left="0" w:firstLine="720"/>
        <w:rPr>
          <w:sz w:val="24"/>
          <w:szCs w:val="24"/>
        </w:rPr>
      </w:pPr>
      <w:r w:rsidDel="00000000" w:rsidR="00000000" w:rsidRPr="00000000">
        <w:rPr>
          <w:rtl w:val="0"/>
        </w:rPr>
      </w:r>
    </w:p>
    <w:p w:rsidR="00000000" w:rsidDel="00000000" w:rsidP="00000000" w:rsidRDefault="00000000" w:rsidRPr="00000000" w14:paraId="00000023">
      <w:pPr>
        <w:spacing w:line="276" w:lineRule="auto"/>
        <w:ind w:left="0" w:firstLine="0"/>
        <w:rPr>
          <w:b w:val="1"/>
          <w:sz w:val="24"/>
          <w:szCs w:val="24"/>
        </w:rPr>
      </w:pPr>
      <w:r w:rsidDel="00000000" w:rsidR="00000000" w:rsidRPr="00000000">
        <w:rPr>
          <w:b w:val="1"/>
          <w:sz w:val="24"/>
          <w:szCs w:val="24"/>
          <w:rtl w:val="0"/>
        </w:rPr>
        <w:t xml:space="preserve">Large Language Model Evaluation</w:t>
      </w:r>
    </w:p>
    <w:p w:rsidR="00000000" w:rsidDel="00000000" w:rsidP="00000000" w:rsidRDefault="00000000" w:rsidRPr="00000000" w14:paraId="00000024">
      <w:pPr>
        <w:spacing w:line="276" w:lineRule="auto"/>
        <w:ind w:left="0" w:firstLine="0"/>
        <w:jc w:val="center"/>
        <w:rPr>
          <w:b w:val="1"/>
          <w:sz w:val="24"/>
          <w:szCs w:val="24"/>
        </w:rPr>
      </w:pPr>
      <w:r w:rsidDel="00000000" w:rsidR="00000000" w:rsidRPr="00000000">
        <w:rPr>
          <w:rtl w:val="0"/>
        </w:rPr>
      </w:r>
    </w:p>
    <w:p w:rsidR="00000000" w:rsidDel="00000000" w:rsidP="00000000" w:rsidRDefault="00000000" w:rsidRPr="00000000" w14:paraId="00000025">
      <w:pPr>
        <w:spacing w:line="276" w:lineRule="auto"/>
        <w:ind w:left="0" w:firstLine="0"/>
        <w:jc w:val="both"/>
        <w:rPr>
          <w:sz w:val="24"/>
          <w:szCs w:val="24"/>
        </w:rPr>
      </w:pPr>
      <w:r w:rsidDel="00000000" w:rsidR="00000000" w:rsidRPr="00000000">
        <w:rPr>
          <w:sz w:val="24"/>
          <w:szCs w:val="24"/>
          <w:rtl w:val="0"/>
        </w:rPr>
        <w:t xml:space="preserve">The evaluation for the LLM looked at using OpenAI GPT-40, GPT-40-Mini, and a Hugging Face Llama 3.2 Model (Llama, n.d.). Each model was provided with five reviews for five different establishments. The model summarizations were compared to one another based on the following prioritized criteria: speed, cost, and quality. The chart below outlines the models tested, the criteria and relative score, and the total. The relative ratings are based on a scale of one to three; one being the best in the category and three being the worst. </w:t>
      </w:r>
    </w:p>
    <w:p w:rsidR="00000000" w:rsidDel="00000000" w:rsidP="00000000" w:rsidRDefault="00000000" w:rsidRPr="00000000" w14:paraId="00000026">
      <w:pPr>
        <w:spacing w:line="276" w:lineRule="auto"/>
        <w:ind w:left="0" w:firstLine="0"/>
        <w:rPr>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Model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Speed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Quality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Total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GPT-40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GPT-40-Mini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Llama 3.2 1B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7</w:t>
            </w:r>
          </w:p>
        </w:tc>
      </w:tr>
    </w:tbl>
    <w:p w:rsidR="00000000" w:rsidDel="00000000" w:rsidP="00000000" w:rsidRDefault="00000000" w:rsidRPr="00000000" w14:paraId="0000003B">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3C">
      <w:pPr>
        <w:spacing w:line="276" w:lineRule="auto"/>
        <w:ind w:left="0" w:firstLine="0"/>
        <w:jc w:val="both"/>
        <w:rPr>
          <w:b w:val="1"/>
          <w:sz w:val="24"/>
          <w:szCs w:val="24"/>
        </w:rPr>
      </w:pPr>
      <w:r w:rsidDel="00000000" w:rsidR="00000000" w:rsidRPr="00000000">
        <w:rPr>
          <w:sz w:val="24"/>
          <w:szCs w:val="24"/>
          <w:rtl w:val="0"/>
        </w:rPr>
        <w:t xml:space="preserve">Based on the above results and the prioritized criteria, we elected to implement the GPT-40-Mini model. The GPT-40 Model is the slowest model because of the size of the model, which also resulted in the highest quality. The GPT-40 ranked second in cost-effectiveness as we can employ the model in a serverless capacity via OpenAI or Azure OpenAI services. The tokens for the GPT-40 model are more expensive than that of the GPT-40-Mini. The Llama 3.2 1B was the fastest model because it is the smallest model but it also produced the lowest quality summarization. The cost of the Llama 3.2 1B is the most expensive because of the additional cloud infrastructure required to deploy the model. The GPT-40-Mini model had the best total rating and optimized the speed and cost while providing a quality review summarization. </w:t>
      </w: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jc w:val="both"/>
        <w:rPr>
          <w:b w:val="1"/>
          <w:sz w:val="24"/>
          <w:szCs w:val="24"/>
        </w:rPr>
      </w:pPr>
      <w:bookmarkStart w:colFirst="0" w:colLast="0" w:name="_heading=h.nyk4a4948gap" w:id="0"/>
      <w:bookmarkEnd w:id="0"/>
      <w:r w:rsidDel="00000000" w:rsidR="00000000" w:rsidRPr="00000000">
        <w:rPr>
          <w:b w:val="1"/>
          <w:sz w:val="24"/>
          <w:szCs w:val="24"/>
          <w:rtl w:val="0"/>
        </w:rPr>
        <w:t xml:space="preserve">Vision Language Model Overview</w:t>
      </w:r>
    </w:p>
    <w:p w:rsidR="00000000" w:rsidDel="00000000" w:rsidP="00000000" w:rsidRDefault="00000000" w:rsidRPr="00000000" w14:paraId="0000003E">
      <w:pPr>
        <w:spacing w:after="300" w:before="300" w:lineRule="auto"/>
        <w:jc w:val="both"/>
        <w:rPr>
          <w:sz w:val="24"/>
          <w:szCs w:val="24"/>
        </w:rPr>
      </w:pPr>
      <w:r w:rsidDel="00000000" w:rsidR="00000000" w:rsidRPr="00000000">
        <w:rPr>
          <w:sz w:val="24"/>
          <w:szCs w:val="24"/>
          <w:rtl w:val="0"/>
        </w:rPr>
        <w:t xml:space="preserve">The Special Operations Forces / Cyber (SOF/C) Operational Preparation of the Environment (OPE) Toolkit leverages GPT-4 Turbo as its Vision-Language Model (VLM) implementation. This model is designed to process and analyze both textual and visual data, making it an ideal choice for image understanding, object detection, and structured scene descriptions.</w:t>
      </w:r>
    </w:p>
    <w:p w:rsidR="00000000" w:rsidDel="00000000" w:rsidP="00000000" w:rsidRDefault="00000000" w:rsidRPr="00000000" w14:paraId="0000003F">
      <w:pPr>
        <w:spacing w:after="300" w:before="300" w:lineRule="auto"/>
        <w:jc w:val="both"/>
        <w:rPr>
          <w:sz w:val="24"/>
          <w:szCs w:val="24"/>
        </w:rPr>
      </w:pPr>
      <w:r w:rsidDel="00000000" w:rsidR="00000000" w:rsidRPr="00000000">
        <w:rPr>
          <w:sz w:val="24"/>
          <w:szCs w:val="24"/>
          <w:rtl w:val="0"/>
        </w:rPr>
        <w:t xml:space="preserve">GPT-4 Turbo was selected due to its high accuracy in vision-language tasks, its cost-effectiveness compared to larger models, and its capability to generate coherent, structured outputs for image analysis. The model is integrated into the system to process large-scale image datasets efficiently while maintaining low latency and scalability through Azure OpenAI Services.</w:t>
      </w:r>
    </w:p>
    <w:p w:rsidR="00000000" w:rsidDel="00000000" w:rsidP="00000000" w:rsidRDefault="00000000" w:rsidRPr="00000000" w14:paraId="00000040">
      <w:pPr>
        <w:spacing w:after="300" w:before="300" w:lineRule="auto"/>
        <w:jc w:val="both"/>
        <w:rPr>
          <w:sz w:val="24"/>
          <w:szCs w:val="24"/>
        </w:rPr>
      </w:pPr>
      <w:r w:rsidDel="00000000" w:rsidR="00000000" w:rsidRPr="00000000">
        <w:rPr>
          <w:sz w:val="24"/>
          <w:szCs w:val="24"/>
          <w:rtl w:val="0"/>
        </w:rPr>
        <w:t xml:space="preserve">The model enables automated analysis of image-based intelligence, allowing for structured insights from diverse sources such as satellite imagery, surveillance footage, and operational environments.</w:t>
      </w:r>
    </w:p>
    <w:p w:rsidR="00000000" w:rsidDel="00000000" w:rsidP="00000000" w:rsidRDefault="00000000" w:rsidRPr="00000000" w14:paraId="00000041">
      <w:pPr>
        <w:pStyle w:val="Heading2"/>
        <w:keepNext w:val="0"/>
        <w:keepLines w:val="0"/>
        <w:spacing w:after="80" w:lineRule="auto"/>
        <w:jc w:val="both"/>
        <w:rPr>
          <w:b w:val="1"/>
          <w:sz w:val="24"/>
          <w:szCs w:val="24"/>
        </w:rPr>
      </w:pPr>
      <w:bookmarkStart w:colFirst="0" w:colLast="0" w:name="_heading=h.rqdcy48xyj5h" w:id="1"/>
      <w:bookmarkEnd w:id="1"/>
      <w:r w:rsidDel="00000000" w:rsidR="00000000" w:rsidRPr="00000000">
        <w:rPr>
          <w:b w:val="1"/>
          <w:sz w:val="24"/>
          <w:szCs w:val="24"/>
          <w:rtl w:val="0"/>
        </w:rPr>
        <w:t xml:space="preserve">Vision Language Model Specifications</w:t>
      </w:r>
    </w:p>
    <w:p w:rsidR="00000000" w:rsidDel="00000000" w:rsidP="00000000" w:rsidRDefault="00000000" w:rsidRPr="00000000" w14:paraId="00000042">
      <w:pPr>
        <w:spacing w:after="300" w:before="300" w:lineRule="auto"/>
        <w:jc w:val="both"/>
        <w:rPr>
          <w:sz w:val="24"/>
          <w:szCs w:val="24"/>
        </w:rPr>
      </w:pPr>
      <w:r w:rsidDel="00000000" w:rsidR="00000000" w:rsidRPr="00000000">
        <w:rPr>
          <w:sz w:val="24"/>
          <w:szCs w:val="24"/>
          <w:rtl w:val="0"/>
        </w:rPr>
        <w:t xml:space="preserve">GPT-4 Turbo is a transformer-based neural network designed for multimodal understanding, meaning it can simultaneously process text and images.</w:t>
      </w:r>
    </w:p>
    <w:p w:rsidR="00000000" w:rsidDel="00000000" w:rsidP="00000000" w:rsidRDefault="00000000" w:rsidRPr="00000000" w14:paraId="00000043">
      <w:pPr>
        <w:pStyle w:val="Heading3"/>
        <w:keepNext w:val="0"/>
        <w:keepLines w:val="0"/>
        <w:spacing w:before="280" w:lineRule="auto"/>
        <w:jc w:val="both"/>
        <w:rPr>
          <w:color w:val="000000"/>
          <w:sz w:val="24"/>
          <w:szCs w:val="24"/>
        </w:rPr>
      </w:pPr>
      <w:bookmarkStart w:colFirst="0" w:colLast="0" w:name="_heading=h.izk5xuf2i3aw" w:id="2"/>
      <w:bookmarkEnd w:id="2"/>
      <w:r w:rsidDel="00000000" w:rsidR="00000000" w:rsidRPr="00000000">
        <w:rPr>
          <w:color w:val="000000"/>
          <w:sz w:val="24"/>
          <w:szCs w:val="24"/>
          <w:rtl w:val="0"/>
        </w:rPr>
        <w:t xml:space="preserve">Key Architectural Details:</w:t>
      </w:r>
    </w:p>
    <w:p w:rsidR="00000000" w:rsidDel="00000000" w:rsidP="00000000" w:rsidRDefault="00000000" w:rsidRPr="00000000" w14:paraId="00000044">
      <w:pPr>
        <w:numPr>
          <w:ilvl w:val="0"/>
          <w:numId w:val="3"/>
        </w:numPr>
        <w:spacing w:after="0" w:before="300" w:lineRule="auto"/>
        <w:ind w:left="720" w:hanging="360"/>
        <w:jc w:val="both"/>
        <w:rPr>
          <w:sz w:val="24"/>
          <w:szCs w:val="24"/>
        </w:rPr>
      </w:pPr>
      <w:r w:rsidDel="00000000" w:rsidR="00000000" w:rsidRPr="00000000">
        <w:rPr>
          <w:sz w:val="24"/>
          <w:szCs w:val="24"/>
          <w:rtl w:val="0"/>
        </w:rPr>
        <w:t xml:space="preserve">Model Type: Vision-Language Transformer</w:t>
      </w:r>
    </w:p>
    <w:p w:rsidR="00000000" w:rsidDel="00000000" w:rsidP="00000000" w:rsidRDefault="00000000" w:rsidRPr="00000000" w14:paraId="00000045">
      <w:pPr>
        <w:numPr>
          <w:ilvl w:val="0"/>
          <w:numId w:val="3"/>
        </w:numPr>
        <w:spacing w:after="0" w:before="0" w:lineRule="auto"/>
        <w:ind w:left="720" w:hanging="360"/>
        <w:jc w:val="both"/>
        <w:rPr>
          <w:sz w:val="24"/>
          <w:szCs w:val="24"/>
        </w:rPr>
      </w:pPr>
      <w:r w:rsidDel="00000000" w:rsidR="00000000" w:rsidRPr="00000000">
        <w:rPr>
          <w:sz w:val="24"/>
          <w:szCs w:val="24"/>
          <w:rtl w:val="0"/>
        </w:rPr>
        <w:t xml:space="preserve">Number of Layers: Proprietary OpenAI architecture (optimized for multimodal tasks)</w:t>
      </w:r>
    </w:p>
    <w:p w:rsidR="00000000" w:rsidDel="00000000" w:rsidP="00000000" w:rsidRDefault="00000000" w:rsidRPr="00000000" w14:paraId="00000046">
      <w:pPr>
        <w:numPr>
          <w:ilvl w:val="0"/>
          <w:numId w:val="3"/>
        </w:numPr>
        <w:spacing w:after="0" w:before="0" w:lineRule="auto"/>
        <w:ind w:left="720" w:hanging="360"/>
        <w:jc w:val="both"/>
        <w:rPr>
          <w:sz w:val="24"/>
          <w:szCs w:val="24"/>
        </w:rPr>
      </w:pPr>
      <w:r w:rsidDel="00000000" w:rsidR="00000000" w:rsidRPr="00000000">
        <w:rPr>
          <w:sz w:val="24"/>
          <w:szCs w:val="24"/>
          <w:rtl w:val="0"/>
        </w:rPr>
        <w:t xml:space="preserve">Hidden Units per Layer: Proprietary</w:t>
      </w:r>
    </w:p>
    <w:p w:rsidR="00000000" w:rsidDel="00000000" w:rsidP="00000000" w:rsidRDefault="00000000" w:rsidRPr="00000000" w14:paraId="00000047">
      <w:pPr>
        <w:numPr>
          <w:ilvl w:val="0"/>
          <w:numId w:val="3"/>
        </w:numPr>
        <w:spacing w:after="0" w:before="0" w:lineRule="auto"/>
        <w:ind w:left="720" w:hanging="360"/>
        <w:jc w:val="both"/>
        <w:rPr>
          <w:sz w:val="24"/>
          <w:szCs w:val="24"/>
        </w:rPr>
      </w:pPr>
      <w:r w:rsidDel="00000000" w:rsidR="00000000" w:rsidRPr="00000000">
        <w:rPr>
          <w:sz w:val="24"/>
          <w:szCs w:val="24"/>
          <w:rtl w:val="0"/>
        </w:rPr>
        <w:t xml:space="preserve">Number of Attention Heads: Proprietary</w:t>
      </w:r>
    </w:p>
    <w:p w:rsidR="00000000" w:rsidDel="00000000" w:rsidP="00000000" w:rsidRDefault="00000000" w:rsidRPr="00000000" w14:paraId="00000048">
      <w:pPr>
        <w:numPr>
          <w:ilvl w:val="0"/>
          <w:numId w:val="3"/>
        </w:numPr>
        <w:spacing w:after="0" w:before="0" w:lineRule="auto"/>
        <w:ind w:left="720" w:hanging="360"/>
        <w:jc w:val="both"/>
        <w:rPr>
          <w:sz w:val="24"/>
          <w:szCs w:val="24"/>
        </w:rPr>
      </w:pPr>
      <w:r w:rsidDel="00000000" w:rsidR="00000000" w:rsidRPr="00000000">
        <w:rPr>
          <w:sz w:val="24"/>
          <w:szCs w:val="24"/>
          <w:rtl w:val="0"/>
        </w:rPr>
        <w:t xml:space="preserve">Activation Function: GELU (Gaussian Error Linear Unit)</w:t>
      </w:r>
    </w:p>
    <w:p w:rsidR="00000000" w:rsidDel="00000000" w:rsidP="00000000" w:rsidRDefault="00000000" w:rsidRPr="00000000" w14:paraId="00000049">
      <w:pPr>
        <w:numPr>
          <w:ilvl w:val="0"/>
          <w:numId w:val="3"/>
        </w:numPr>
        <w:spacing w:after="0" w:before="0" w:lineRule="auto"/>
        <w:ind w:left="720" w:hanging="360"/>
        <w:jc w:val="both"/>
        <w:rPr>
          <w:sz w:val="24"/>
          <w:szCs w:val="24"/>
        </w:rPr>
      </w:pPr>
      <w:r w:rsidDel="00000000" w:rsidR="00000000" w:rsidRPr="00000000">
        <w:rPr>
          <w:sz w:val="24"/>
          <w:szCs w:val="24"/>
          <w:rtl w:val="0"/>
        </w:rPr>
        <w:t xml:space="preserve">Model Parameters: Estimated over 1 trillion parameters</w:t>
      </w:r>
    </w:p>
    <w:p w:rsidR="00000000" w:rsidDel="00000000" w:rsidP="00000000" w:rsidRDefault="00000000" w:rsidRPr="00000000" w14:paraId="0000004A">
      <w:pPr>
        <w:numPr>
          <w:ilvl w:val="0"/>
          <w:numId w:val="3"/>
        </w:numPr>
        <w:spacing w:after="300" w:before="0" w:lineRule="auto"/>
        <w:ind w:left="720" w:hanging="360"/>
        <w:jc w:val="both"/>
        <w:rPr>
          <w:sz w:val="24"/>
          <w:szCs w:val="24"/>
        </w:rPr>
      </w:pPr>
      <w:r w:rsidDel="00000000" w:rsidR="00000000" w:rsidRPr="00000000">
        <w:rPr>
          <w:sz w:val="24"/>
          <w:szCs w:val="24"/>
          <w:rtl w:val="0"/>
        </w:rPr>
        <w:t xml:space="preserve">Pre-training Dataset: A diverse dataset consisting of textual and visual data, including books, images, web pages, and structured multimodal dialogues.</w:t>
      </w:r>
    </w:p>
    <w:p w:rsidR="00000000" w:rsidDel="00000000" w:rsidP="00000000" w:rsidRDefault="00000000" w:rsidRPr="00000000" w14:paraId="0000004B">
      <w:pPr>
        <w:spacing w:after="300" w:before="300" w:lineRule="auto"/>
        <w:jc w:val="both"/>
        <w:rPr>
          <w:sz w:val="24"/>
          <w:szCs w:val="24"/>
        </w:rPr>
      </w:pPr>
      <w:r w:rsidDel="00000000" w:rsidR="00000000" w:rsidRPr="00000000">
        <w:rPr>
          <w:sz w:val="24"/>
          <w:szCs w:val="24"/>
          <w:rtl w:val="0"/>
        </w:rPr>
        <w:t xml:space="preserve">The model is accessed via Azure OpenAI API and is deployed in a cloud-based environment to ensure scalability and efficiency. For more information please refer to OpenAI’s Model Documentation: </w:t>
      </w:r>
      <w:hyperlink r:id="rId8">
        <w:r w:rsidDel="00000000" w:rsidR="00000000" w:rsidRPr="00000000">
          <w:rPr>
            <w:color w:val="1155cc"/>
            <w:sz w:val="24"/>
            <w:szCs w:val="24"/>
            <w:u w:val="single"/>
            <w:rtl w:val="0"/>
          </w:rPr>
          <w:t xml:space="preserve">https://platform.openai.com/docs/models/gpt-4-turbo</w:t>
        </w:r>
      </w:hyperlink>
      <w:r w:rsidDel="00000000" w:rsidR="00000000" w:rsidRPr="00000000">
        <w:rPr>
          <w:sz w:val="24"/>
          <w:szCs w:val="24"/>
          <w:rtl w:val="0"/>
        </w:rPr>
        <w:t xml:space="preserve">.</w:t>
      </w:r>
    </w:p>
    <w:p w:rsidR="00000000" w:rsidDel="00000000" w:rsidP="00000000" w:rsidRDefault="00000000" w:rsidRPr="00000000" w14:paraId="0000004C">
      <w:pPr>
        <w:pStyle w:val="Heading2"/>
        <w:keepNext w:val="0"/>
        <w:keepLines w:val="0"/>
        <w:spacing w:after="80" w:lineRule="auto"/>
        <w:jc w:val="both"/>
        <w:rPr>
          <w:b w:val="1"/>
          <w:sz w:val="24"/>
          <w:szCs w:val="24"/>
        </w:rPr>
      </w:pPr>
      <w:bookmarkStart w:colFirst="0" w:colLast="0" w:name="_heading=h.ucb5fcrxzshc" w:id="3"/>
      <w:bookmarkEnd w:id="3"/>
      <w:r w:rsidDel="00000000" w:rsidR="00000000" w:rsidRPr="00000000">
        <w:rPr>
          <w:b w:val="1"/>
          <w:sz w:val="24"/>
          <w:szCs w:val="24"/>
          <w:rtl w:val="0"/>
        </w:rPr>
        <w:t xml:space="preserve">Vision Language Model Run</w:t>
      </w:r>
    </w:p>
    <w:p w:rsidR="00000000" w:rsidDel="00000000" w:rsidP="00000000" w:rsidRDefault="00000000" w:rsidRPr="00000000" w14:paraId="0000004D">
      <w:pPr>
        <w:spacing w:after="300" w:before="300" w:lineRule="auto"/>
        <w:jc w:val="both"/>
        <w:rPr>
          <w:sz w:val="24"/>
          <w:szCs w:val="24"/>
        </w:rPr>
      </w:pPr>
      <w:r w:rsidDel="00000000" w:rsidR="00000000" w:rsidRPr="00000000">
        <w:rPr>
          <w:sz w:val="24"/>
          <w:szCs w:val="24"/>
          <w:rtl w:val="0"/>
        </w:rPr>
        <w:t xml:space="preserve">GPT-4 Turbo is deployed as a cloud-hosted API, requiring an internet connection for processing both text and image-based queries.</w:t>
      </w:r>
    </w:p>
    <w:p w:rsidR="00000000" w:rsidDel="00000000" w:rsidP="00000000" w:rsidRDefault="00000000" w:rsidRPr="00000000" w14:paraId="0000004E">
      <w:pPr>
        <w:pStyle w:val="Heading3"/>
        <w:keepNext w:val="0"/>
        <w:keepLines w:val="0"/>
        <w:spacing w:before="280" w:lineRule="auto"/>
        <w:jc w:val="both"/>
        <w:rPr>
          <w:color w:val="000000"/>
          <w:sz w:val="24"/>
          <w:szCs w:val="24"/>
        </w:rPr>
      </w:pPr>
      <w:bookmarkStart w:colFirst="0" w:colLast="0" w:name="_heading=h.gb2e0ar2mnjk" w:id="4"/>
      <w:bookmarkEnd w:id="4"/>
      <w:r w:rsidDel="00000000" w:rsidR="00000000" w:rsidRPr="00000000">
        <w:rPr>
          <w:color w:val="000000"/>
          <w:sz w:val="24"/>
          <w:szCs w:val="24"/>
          <w:rtl w:val="0"/>
        </w:rPr>
        <w:t xml:space="preserve">Key Considerations:</w:t>
      </w:r>
    </w:p>
    <w:p w:rsidR="00000000" w:rsidDel="00000000" w:rsidP="00000000" w:rsidRDefault="00000000" w:rsidRPr="00000000" w14:paraId="0000004F">
      <w:pPr>
        <w:numPr>
          <w:ilvl w:val="0"/>
          <w:numId w:val="6"/>
        </w:numPr>
        <w:spacing w:after="0" w:before="300" w:lineRule="auto"/>
        <w:ind w:left="720" w:hanging="360"/>
        <w:jc w:val="both"/>
        <w:rPr>
          <w:sz w:val="24"/>
          <w:szCs w:val="24"/>
        </w:rPr>
      </w:pPr>
      <w:r w:rsidDel="00000000" w:rsidR="00000000" w:rsidRPr="00000000">
        <w:rPr>
          <w:sz w:val="24"/>
          <w:szCs w:val="24"/>
          <w:rtl w:val="0"/>
        </w:rPr>
        <w:t xml:space="preserve">Platform: Azure OpenAI API (cloud-based inference)</w:t>
      </w:r>
    </w:p>
    <w:p w:rsidR="00000000" w:rsidDel="00000000" w:rsidP="00000000" w:rsidRDefault="00000000" w:rsidRPr="00000000" w14:paraId="00000050">
      <w:pPr>
        <w:numPr>
          <w:ilvl w:val="0"/>
          <w:numId w:val="6"/>
        </w:numPr>
        <w:spacing w:after="0" w:before="0" w:lineRule="auto"/>
        <w:ind w:left="720" w:hanging="360"/>
        <w:jc w:val="both"/>
        <w:rPr>
          <w:sz w:val="24"/>
          <w:szCs w:val="24"/>
        </w:rPr>
      </w:pPr>
      <w:r w:rsidDel="00000000" w:rsidR="00000000" w:rsidRPr="00000000">
        <w:rPr>
          <w:sz w:val="24"/>
          <w:szCs w:val="24"/>
          <w:rtl w:val="0"/>
        </w:rPr>
        <w:t xml:space="preserve">Hardware Requirements: No dedicated GPU required for inference</w:t>
      </w:r>
    </w:p>
    <w:p w:rsidR="00000000" w:rsidDel="00000000" w:rsidP="00000000" w:rsidRDefault="00000000" w:rsidRPr="00000000" w14:paraId="00000051">
      <w:pPr>
        <w:numPr>
          <w:ilvl w:val="0"/>
          <w:numId w:val="6"/>
        </w:numPr>
        <w:spacing w:after="0" w:before="0" w:lineRule="auto"/>
        <w:ind w:left="720" w:hanging="360"/>
        <w:jc w:val="both"/>
        <w:rPr>
          <w:sz w:val="24"/>
          <w:szCs w:val="24"/>
        </w:rPr>
      </w:pPr>
      <w:r w:rsidDel="00000000" w:rsidR="00000000" w:rsidRPr="00000000">
        <w:rPr>
          <w:sz w:val="24"/>
          <w:szCs w:val="24"/>
          <w:rtl w:val="0"/>
        </w:rPr>
        <w:t xml:space="preserve">Latency: Low-latency responses (~300-800 ms per request for multimodal processing)</w:t>
      </w:r>
    </w:p>
    <w:p w:rsidR="00000000" w:rsidDel="00000000" w:rsidP="00000000" w:rsidRDefault="00000000" w:rsidRPr="00000000" w14:paraId="00000052">
      <w:pPr>
        <w:numPr>
          <w:ilvl w:val="0"/>
          <w:numId w:val="6"/>
        </w:numPr>
        <w:spacing w:after="300" w:before="0" w:lineRule="auto"/>
        <w:ind w:left="720" w:hanging="360"/>
        <w:jc w:val="both"/>
        <w:rPr>
          <w:sz w:val="24"/>
          <w:szCs w:val="24"/>
        </w:rPr>
      </w:pPr>
      <w:r w:rsidDel="00000000" w:rsidR="00000000" w:rsidRPr="00000000">
        <w:rPr>
          <w:sz w:val="24"/>
          <w:szCs w:val="24"/>
          <w:rtl w:val="0"/>
        </w:rPr>
        <w:t xml:space="preserve">Cost: Pricing is usage-based (measured in tokens processed per request). Processing a single image query is estimated to cost $0.02–$0.05, depending on token usage and output length.</w:t>
      </w:r>
    </w:p>
    <w:p w:rsidR="00000000" w:rsidDel="00000000" w:rsidP="00000000" w:rsidRDefault="00000000" w:rsidRPr="00000000" w14:paraId="00000053">
      <w:pPr>
        <w:spacing w:after="300" w:before="300" w:lineRule="auto"/>
        <w:jc w:val="both"/>
        <w:rPr>
          <w:sz w:val="24"/>
          <w:szCs w:val="24"/>
        </w:rPr>
      </w:pPr>
      <w:r w:rsidDel="00000000" w:rsidR="00000000" w:rsidRPr="00000000">
        <w:rPr>
          <w:sz w:val="24"/>
          <w:szCs w:val="24"/>
          <w:rtl w:val="0"/>
        </w:rPr>
        <w:t xml:space="preserve">By leveraging Azure’s cloud infrastructure, the model remains scalable and maintainable without requiring additional local compute resources. It's important to note that OpenAI controls this infrastructure and expertly handles scaling, maintenance, and optimization, allowing our team to focus on application development rather than infrastructure management.</w:t>
      </w:r>
    </w:p>
    <w:p w:rsidR="00000000" w:rsidDel="00000000" w:rsidP="00000000" w:rsidRDefault="00000000" w:rsidRPr="00000000" w14:paraId="00000054">
      <w:pPr>
        <w:pStyle w:val="Heading2"/>
        <w:keepNext w:val="0"/>
        <w:keepLines w:val="0"/>
        <w:spacing w:after="80" w:lineRule="auto"/>
        <w:jc w:val="both"/>
        <w:rPr>
          <w:b w:val="1"/>
          <w:sz w:val="24"/>
          <w:szCs w:val="24"/>
        </w:rPr>
      </w:pPr>
      <w:bookmarkStart w:colFirst="0" w:colLast="0" w:name="_heading=h.d82cjku8v29d" w:id="5"/>
      <w:bookmarkEnd w:id="5"/>
      <w:r w:rsidDel="00000000" w:rsidR="00000000" w:rsidRPr="00000000">
        <w:rPr>
          <w:b w:val="1"/>
          <w:sz w:val="24"/>
          <w:szCs w:val="24"/>
          <w:rtl w:val="0"/>
        </w:rPr>
        <w:t xml:space="preserve">Vision Language Model Evaluation</w:t>
      </w:r>
    </w:p>
    <w:p w:rsidR="00000000" w:rsidDel="00000000" w:rsidP="00000000" w:rsidRDefault="00000000" w:rsidRPr="00000000" w14:paraId="00000055">
      <w:pPr>
        <w:spacing w:after="300" w:before="300" w:lineRule="auto"/>
        <w:jc w:val="both"/>
        <w:rPr>
          <w:sz w:val="24"/>
          <w:szCs w:val="24"/>
        </w:rPr>
      </w:pPr>
      <w:r w:rsidDel="00000000" w:rsidR="00000000" w:rsidRPr="00000000">
        <w:rPr>
          <w:sz w:val="24"/>
          <w:szCs w:val="24"/>
          <w:rtl w:val="0"/>
        </w:rPr>
        <w:t xml:space="preserve">The evaluation compared the GPT-4 Turbo, GPT-4, and Florence-2 Vision-Language Models. Each model was tested on scene description tasks, object detection, and structured layout extraction from a dataset of operational images. A lower number is better.</w:t>
      </w:r>
    </w:p>
    <w:tbl>
      <w:tblPr>
        <w:tblStyle w:val="Table2"/>
        <w:tblW w:w="5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5"/>
        <w:gridCol w:w="995"/>
        <w:gridCol w:w="815"/>
        <w:gridCol w:w="1190"/>
        <w:gridCol w:w="890"/>
        <w:tblGridChange w:id="0">
          <w:tblGrid>
            <w:gridCol w:w="1865"/>
            <w:gridCol w:w="995"/>
            <w:gridCol w:w="815"/>
            <w:gridCol w:w="1190"/>
            <w:gridCol w:w="890"/>
          </w:tblGrid>
        </w:tblGridChange>
      </w:tblGrid>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jc w:val="both"/>
              <w:rPr>
                <w:sz w:val="24"/>
                <w:szCs w:val="24"/>
              </w:rPr>
            </w:pPr>
            <w:r w:rsidDel="00000000" w:rsidR="00000000" w:rsidRPr="00000000">
              <w:rPr>
                <w:sz w:val="24"/>
                <w:szCs w:val="24"/>
                <w:rtl w:val="0"/>
              </w:rPr>
              <w:t xml:space="preserve">Model 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jc w:val="both"/>
              <w:rPr>
                <w:sz w:val="24"/>
                <w:szCs w:val="24"/>
              </w:rPr>
            </w:pPr>
            <w:r w:rsidDel="00000000" w:rsidR="00000000" w:rsidRPr="00000000">
              <w:rPr>
                <w:sz w:val="24"/>
                <w:szCs w:val="24"/>
                <w:rtl w:val="0"/>
              </w:rPr>
              <w:t xml:space="preserve">Speed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jc w:val="both"/>
              <w:rPr>
                <w:sz w:val="24"/>
                <w:szCs w:val="24"/>
              </w:rPr>
            </w:pPr>
            <w:r w:rsidDel="00000000" w:rsidR="00000000" w:rsidRPr="00000000">
              <w:rPr>
                <w:sz w:val="24"/>
                <w:szCs w:val="24"/>
                <w:rtl w:val="0"/>
              </w:rPr>
              <w:t xml:space="preserve">Cost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jc w:val="both"/>
              <w:rPr>
                <w:sz w:val="24"/>
                <w:szCs w:val="24"/>
              </w:rPr>
            </w:pPr>
            <w:r w:rsidDel="00000000" w:rsidR="00000000" w:rsidRPr="00000000">
              <w:rPr>
                <w:sz w:val="24"/>
                <w:szCs w:val="24"/>
                <w:rtl w:val="0"/>
              </w:rPr>
              <w:t xml:space="preserve">Quality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jc w:val="both"/>
              <w:rPr>
                <w:sz w:val="24"/>
                <w:szCs w:val="24"/>
              </w:rPr>
            </w:pPr>
            <w:r w:rsidDel="00000000" w:rsidR="00000000" w:rsidRPr="00000000">
              <w:rPr>
                <w:sz w:val="24"/>
                <w:szCs w:val="24"/>
                <w:rtl w:val="0"/>
              </w:rPr>
              <w:t xml:space="preserve">Total</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jc w:val="both"/>
              <w:rPr>
                <w:sz w:val="24"/>
                <w:szCs w:val="24"/>
              </w:rPr>
            </w:pPr>
            <w:r w:rsidDel="00000000" w:rsidR="00000000" w:rsidRPr="00000000">
              <w:rPr>
                <w:sz w:val="24"/>
                <w:szCs w:val="24"/>
                <w:rtl w:val="0"/>
              </w:rPr>
              <w:t xml:space="preserve">GPT-4 Turbo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jc w:val="both"/>
              <w:rPr>
                <w:sz w:val="24"/>
                <w:szCs w:val="24"/>
              </w:rPr>
            </w:pPr>
            <w:r w:rsidDel="00000000" w:rsidR="00000000" w:rsidRPr="00000000">
              <w:rPr>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jc w:val="both"/>
              <w:rPr>
                <w:sz w:val="24"/>
                <w:szCs w:val="24"/>
              </w:rPr>
            </w:pPr>
            <w:r w:rsidDel="00000000" w:rsidR="00000000" w:rsidRPr="00000000">
              <w:rPr>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jc w:val="both"/>
              <w:rPr>
                <w:sz w:val="24"/>
                <w:szCs w:val="24"/>
              </w:rPr>
            </w:pPr>
            <w:r w:rsidDel="00000000" w:rsidR="00000000" w:rsidRPr="00000000">
              <w:rPr>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jc w:val="both"/>
              <w:rPr>
                <w:sz w:val="24"/>
                <w:szCs w:val="24"/>
              </w:rPr>
            </w:pPr>
            <w:r w:rsidDel="00000000" w:rsidR="00000000" w:rsidRPr="00000000">
              <w:rPr>
                <w:sz w:val="24"/>
                <w:szCs w:val="24"/>
                <w:rtl w:val="0"/>
              </w:rPr>
              <w:t xml:space="preserve">3</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jc w:val="both"/>
              <w:rPr>
                <w:sz w:val="24"/>
                <w:szCs w:val="24"/>
              </w:rPr>
            </w:pPr>
            <w:r w:rsidDel="00000000" w:rsidR="00000000" w:rsidRPr="00000000">
              <w:rPr>
                <w:sz w:val="24"/>
                <w:szCs w:val="24"/>
                <w:rtl w:val="0"/>
              </w:rPr>
              <w:t xml:space="preserve">GPT-4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jc w:val="both"/>
              <w:rPr>
                <w:sz w:val="24"/>
                <w:szCs w:val="24"/>
              </w:rPr>
            </w:pPr>
            <w:r w:rsidDel="00000000" w:rsidR="00000000" w:rsidRPr="00000000">
              <w:rPr>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jc w:val="both"/>
              <w:rPr>
                <w:sz w:val="24"/>
                <w:szCs w:val="24"/>
              </w:rPr>
            </w:pPr>
            <w:r w:rsidDel="00000000" w:rsidR="00000000" w:rsidRPr="00000000">
              <w:rPr>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jc w:val="both"/>
              <w:rPr>
                <w:sz w:val="24"/>
                <w:szCs w:val="24"/>
              </w:rPr>
            </w:pPr>
            <w:r w:rsidDel="00000000" w:rsidR="00000000" w:rsidRPr="00000000">
              <w:rPr>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jc w:val="both"/>
              <w:rPr>
                <w:sz w:val="24"/>
                <w:szCs w:val="24"/>
              </w:rPr>
            </w:pPr>
            <w:r w:rsidDel="00000000" w:rsidR="00000000" w:rsidRPr="00000000">
              <w:rPr>
                <w:sz w:val="24"/>
                <w:szCs w:val="24"/>
                <w:rtl w:val="0"/>
              </w:rPr>
              <w:t xml:space="preserve">5</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jc w:val="both"/>
              <w:rPr>
                <w:sz w:val="24"/>
                <w:szCs w:val="24"/>
              </w:rPr>
            </w:pPr>
            <w:r w:rsidDel="00000000" w:rsidR="00000000" w:rsidRPr="00000000">
              <w:rPr>
                <w:sz w:val="24"/>
                <w:szCs w:val="24"/>
                <w:rtl w:val="0"/>
              </w:rPr>
              <w:t xml:space="preserve">Florence-2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jc w:val="both"/>
              <w:rPr>
                <w:sz w:val="24"/>
                <w:szCs w:val="24"/>
              </w:rPr>
            </w:pPr>
            <w:r w:rsidDel="00000000" w:rsidR="00000000" w:rsidRPr="00000000">
              <w:rPr>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jc w:val="both"/>
              <w:rPr>
                <w:sz w:val="24"/>
                <w:szCs w:val="24"/>
              </w:rPr>
            </w:pPr>
            <w:r w:rsidDel="00000000" w:rsidR="00000000" w:rsidRPr="00000000">
              <w:rPr>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jc w:val="both"/>
              <w:rPr>
                <w:sz w:val="24"/>
                <w:szCs w:val="24"/>
              </w:rPr>
            </w:pPr>
            <w:r w:rsidDel="00000000" w:rsidR="00000000" w:rsidRPr="00000000">
              <w:rPr>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jc w:val="both"/>
              <w:rPr>
                <w:sz w:val="24"/>
                <w:szCs w:val="24"/>
              </w:rPr>
            </w:pPr>
            <w:r w:rsidDel="00000000" w:rsidR="00000000" w:rsidRPr="00000000">
              <w:rPr>
                <w:sz w:val="24"/>
                <w:szCs w:val="24"/>
                <w:rtl w:val="0"/>
              </w:rPr>
              <w:t xml:space="preserve">6</w:t>
            </w:r>
          </w:p>
        </w:tc>
      </w:tr>
    </w:tbl>
    <w:p w:rsidR="00000000" w:rsidDel="00000000" w:rsidP="00000000" w:rsidRDefault="00000000" w:rsidRPr="00000000" w14:paraId="0000006A">
      <w:pPr>
        <w:pStyle w:val="Heading3"/>
        <w:keepNext w:val="0"/>
        <w:keepLines w:val="0"/>
        <w:spacing w:before="280" w:lineRule="auto"/>
        <w:jc w:val="both"/>
        <w:rPr>
          <w:b w:val="1"/>
          <w:color w:val="000000"/>
          <w:sz w:val="24"/>
          <w:szCs w:val="24"/>
        </w:rPr>
      </w:pPr>
      <w:bookmarkStart w:colFirst="0" w:colLast="0" w:name="_heading=h.65fnwkasg6w1" w:id="6"/>
      <w:bookmarkEnd w:id="6"/>
      <w:r w:rsidDel="00000000" w:rsidR="00000000" w:rsidRPr="00000000">
        <w:rPr>
          <w:b w:val="1"/>
          <w:color w:val="000000"/>
          <w:sz w:val="24"/>
          <w:szCs w:val="24"/>
          <w:rtl w:val="0"/>
        </w:rPr>
        <w:t xml:space="preserve">Evaluation Results &amp; Decision</w:t>
      </w:r>
    </w:p>
    <w:p w:rsidR="00000000" w:rsidDel="00000000" w:rsidP="00000000" w:rsidRDefault="00000000" w:rsidRPr="00000000" w14:paraId="0000006B">
      <w:pPr>
        <w:numPr>
          <w:ilvl w:val="0"/>
          <w:numId w:val="11"/>
        </w:numPr>
        <w:spacing w:after="0" w:before="300" w:lineRule="auto"/>
        <w:ind w:left="720" w:hanging="360"/>
        <w:jc w:val="both"/>
        <w:rPr>
          <w:sz w:val="24"/>
          <w:szCs w:val="24"/>
        </w:rPr>
      </w:pPr>
      <w:r w:rsidDel="00000000" w:rsidR="00000000" w:rsidRPr="00000000">
        <w:rPr>
          <w:sz w:val="24"/>
          <w:szCs w:val="24"/>
          <w:rtl w:val="0"/>
        </w:rPr>
        <w:t xml:space="preserve">GPT-4 Turbo was the best overall performer, balancing speed, cost, and quality.</w:t>
      </w:r>
    </w:p>
    <w:p w:rsidR="00000000" w:rsidDel="00000000" w:rsidP="00000000" w:rsidRDefault="00000000" w:rsidRPr="00000000" w14:paraId="0000006C">
      <w:pPr>
        <w:numPr>
          <w:ilvl w:val="0"/>
          <w:numId w:val="11"/>
        </w:numPr>
        <w:spacing w:after="0" w:before="0" w:lineRule="auto"/>
        <w:ind w:left="720" w:hanging="360"/>
        <w:jc w:val="both"/>
        <w:rPr>
          <w:sz w:val="24"/>
          <w:szCs w:val="24"/>
        </w:rPr>
      </w:pPr>
      <w:r w:rsidDel="00000000" w:rsidR="00000000" w:rsidRPr="00000000">
        <w:rPr>
          <w:sz w:val="24"/>
          <w:szCs w:val="24"/>
          <w:rtl w:val="0"/>
        </w:rPr>
        <w:t xml:space="preserve">GPT-4 provided high-quality results but was slower and more expensive.</w:t>
      </w:r>
    </w:p>
    <w:p w:rsidR="00000000" w:rsidDel="00000000" w:rsidP="00000000" w:rsidRDefault="00000000" w:rsidRPr="00000000" w14:paraId="0000006D">
      <w:pPr>
        <w:numPr>
          <w:ilvl w:val="0"/>
          <w:numId w:val="11"/>
        </w:numPr>
        <w:spacing w:after="0" w:before="0" w:lineRule="auto"/>
        <w:ind w:left="720" w:hanging="360"/>
        <w:jc w:val="both"/>
        <w:rPr>
          <w:sz w:val="24"/>
          <w:szCs w:val="24"/>
        </w:rPr>
      </w:pPr>
      <w:r w:rsidDel="00000000" w:rsidR="00000000" w:rsidRPr="00000000">
        <w:rPr>
          <w:sz w:val="24"/>
          <w:szCs w:val="24"/>
          <w:rtl w:val="0"/>
        </w:rPr>
        <w:t xml:space="preserve">Florence-2 was the slowest model and required significant cloud infrastructure for hosting.</w:t>
      </w:r>
    </w:p>
    <w:p w:rsidR="00000000" w:rsidDel="00000000" w:rsidP="00000000" w:rsidRDefault="00000000" w:rsidRPr="00000000" w14:paraId="0000006E">
      <w:pPr>
        <w:numPr>
          <w:ilvl w:val="0"/>
          <w:numId w:val="11"/>
        </w:numPr>
        <w:spacing w:after="300" w:before="0" w:lineRule="auto"/>
        <w:ind w:left="720" w:hanging="360"/>
        <w:jc w:val="both"/>
        <w:rPr>
          <w:sz w:val="24"/>
          <w:szCs w:val="24"/>
          <w:u w:val="none"/>
        </w:rPr>
      </w:pPr>
      <w:r w:rsidDel="00000000" w:rsidR="00000000" w:rsidRPr="00000000">
        <w:rPr>
          <w:sz w:val="24"/>
          <w:szCs w:val="24"/>
          <w:rtl w:val="0"/>
        </w:rPr>
        <w:t xml:space="preserve">Response quality was high for all models, with no instances of hallucinations or false information provided during testing.</w:t>
      </w:r>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jc w:val="both"/>
        <w:rPr>
          <w:color w:val="000000"/>
          <w:sz w:val="24"/>
          <w:szCs w:val="24"/>
        </w:rPr>
      </w:pPr>
      <w:bookmarkStart w:colFirst="0" w:colLast="0" w:name="_heading=h.kmxiowtdyjln" w:id="7"/>
      <w:bookmarkEnd w:id="7"/>
      <w:r w:rsidDel="00000000" w:rsidR="00000000" w:rsidRPr="00000000">
        <w:rPr>
          <w:color w:val="000000"/>
          <w:sz w:val="24"/>
          <w:szCs w:val="24"/>
          <w:rtl w:val="0"/>
        </w:rPr>
        <w:t xml:space="preserve">Final Selection: GPT-4 Turbo</w:t>
      </w:r>
    </w:p>
    <w:p w:rsidR="00000000" w:rsidDel="00000000" w:rsidP="00000000" w:rsidRDefault="00000000" w:rsidRPr="00000000" w14:paraId="00000070">
      <w:pPr>
        <w:spacing w:after="300" w:before="300" w:lineRule="auto"/>
        <w:jc w:val="both"/>
        <w:rPr>
          <w:sz w:val="24"/>
          <w:szCs w:val="24"/>
        </w:rPr>
      </w:pPr>
      <w:r w:rsidDel="00000000" w:rsidR="00000000" w:rsidRPr="00000000">
        <w:rPr>
          <w:sz w:val="24"/>
          <w:szCs w:val="24"/>
          <w:rtl w:val="0"/>
        </w:rPr>
        <w:t xml:space="preserve">GPT-4 Turbo was chosen as the optimal model due to its multimodal capabilities, fast processing speed, and cost-effective deployment.</w:t>
      </w:r>
    </w:p>
    <w:p w:rsidR="00000000" w:rsidDel="00000000" w:rsidP="00000000" w:rsidRDefault="00000000" w:rsidRPr="00000000" w14:paraId="00000071">
      <w:pPr>
        <w:spacing w:after="300" w:before="300" w:lineRule="auto"/>
        <w:jc w:val="both"/>
        <w:rPr>
          <w:b w:val="1"/>
          <w:sz w:val="24"/>
          <w:szCs w:val="24"/>
        </w:rPr>
      </w:pPr>
      <w:r w:rsidDel="00000000" w:rsidR="00000000" w:rsidRPr="00000000">
        <w:rPr>
          <w:b w:val="1"/>
          <w:sz w:val="24"/>
          <w:szCs w:val="24"/>
          <w:rtl w:val="0"/>
        </w:rPr>
        <w:t xml:space="preserve">Vision Language Model Testing</w:t>
      </w:r>
    </w:p>
    <w:p w:rsidR="00000000" w:rsidDel="00000000" w:rsidP="00000000" w:rsidRDefault="00000000" w:rsidRPr="00000000" w14:paraId="00000072">
      <w:pPr>
        <w:spacing w:after="300" w:before="300" w:lineRule="auto"/>
        <w:jc w:val="both"/>
        <w:rPr>
          <w:sz w:val="24"/>
          <w:szCs w:val="24"/>
        </w:rPr>
      </w:pPr>
      <w:r w:rsidDel="00000000" w:rsidR="00000000" w:rsidRPr="00000000">
        <w:rPr>
          <w:sz w:val="24"/>
          <w:szCs w:val="24"/>
          <w:rtl w:val="0"/>
        </w:rPr>
        <w:t xml:space="preserve">As part of our VLM analysis, we conducted numerous tests to optimize the performance and reliability of our image-processing pipeline. These tests focused on identifying the ideal balance between processing speed, accuracy, and error resilience when utilizing Azure's OpenAI GPT-4 Vision capabilities. Starting with a conservative synchronous approach and gradually implementing asynchronous processing with careful parameter tuning, we achieved significant improvements in throughput while maintaining high-quality image descriptions. Our testing methodology examined various factors including concurrency limits, token budgets, temperature settings, and prompt engineering to determine the most efficient configuration for processing large batches of images while respecting Azure API rate limits. The following analysis details our findings across four major test iterations and the incremental optimizations we implemented based on these results.</w:t>
      </w:r>
    </w:p>
    <w:p w:rsidR="00000000" w:rsidDel="00000000" w:rsidP="00000000" w:rsidRDefault="00000000" w:rsidRPr="00000000" w14:paraId="00000073">
      <w:pPr>
        <w:pStyle w:val="Heading2"/>
        <w:keepNext w:val="0"/>
        <w:keepLines w:val="0"/>
        <w:spacing w:after="80" w:lineRule="auto"/>
        <w:jc w:val="both"/>
        <w:rPr>
          <w:b w:val="1"/>
          <w:sz w:val="24"/>
          <w:szCs w:val="24"/>
        </w:rPr>
      </w:pPr>
      <w:bookmarkStart w:colFirst="0" w:colLast="0" w:name="_heading=h.5xw4rt5wbyjj" w:id="8"/>
      <w:bookmarkEnd w:id="8"/>
      <w:r w:rsidDel="00000000" w:rsidR="00000000" w:rsidRPr="00000000">
        <w:rPr>
          <w:b w:val="1"/>
          <w:sz w:val="24"/>
          <w:szCs w:val="24"/>
          <w:rtl w:val="0"/>
        </w:rPr>
        <w:t xml:space="preserve">Testing Methodology</w:t>
      </w:r>
    </w:p>
    <w:p w:rsidR="00000000" w:rsidDel="00000000" w:rsidP="00000000" w:rsidRDefault="00000000" w:rsidRPr="00000000" w14:paraId="00000074">
      <w:pPr>
        <w:spacing w:after="300" w:before="300" w:lineRule="auto"/>
        <w:jc w:val="both"/>
        <w:rPr>
          <w:sz w:val="24"/>
          <w:szCs w:val="24"/>
        </w:rPr>
      </w:pPr>
      <w:r w:rsidDel="00000000" w:rsidR="00000000" w:rsidRPr="00000000">
        <w:rPr>
          <w:sz w:val="24"/>
          <w:szCs w:val="24"/>
          <w:rtl w:val="0"/>
        </w:rPr>
        <w:t xml:space="preserve">We used a consistent dataset of 261 stock images across four categories (bank interiors, police scenes, restaurant interiors, and security cameras) to ensure reproducible results. Each test evaluated the impact of key parameter adjustments, including synchronous vs. asynchronous processing, concurrency limits, token budgets, and temperature settings. Performance was tracked by measuring total processing time, average time per image, and error rates (rate limits, server errors, content filtering). Despite errors, all 261 images were successfully processed in each test. </w:t>
      </w:r>
    </w:p>
    <w:p w:rsidR="00000000" w:rsidDel="00000000" w:rsidP="00000000" w:rsidRDefault="00000000" w:rsidRPr="00000000" w14:paraId="00000075">
      <w:pPr>
        <w:pStyle w:val="Heading2"/>
        <w:keepNext w:val="0"/>
        <w:keepLines w:val="0"/>
        <w:spacing w:after="80" w:lineRule="auto"/>
        <w:jc w:val="both"/>
        <w:rPr>
          <w:b w:val="1"/>
          <w:sz w:val="24"/>
          <w:szCs w:val="24"/>
        </w:rPr>
      </w:pPr>
      <w:bookmarkStart w:colFirst="0" w:colLast="0" w:name="_heading=h.96qqxd8psgas" w:id="9"/>
      <w:bookmarkEnd w:id="9"/>
      <w:r w:rsidDel="00000000" w:rsidR="00000000" w:rsidRPr="00000000">
        <w:rPr>
          <w:b w:val="1"/>
          <w:sz w:val="24"/>
          <w:szCs w:val="24"/>
          <w:rtl w:val="0"/>
        </w:rPr>
        <w:t xml:space="preserve">Test Run Summaries</w:t>
      </w:r>
    </w:p>
    <w:p w:rsidR="00000000" w:rsidDel="00000000" w:rsidP="00000000" w:rsidRDefault="00000000" w:rsidRPr="00000000" w14:paraId="00000076">
      <w:pPr>
        <w:pStyle w:val="Heading3"/>
        <w:keepNext w:val="0"/>
        <w:keepLines w:val="0"/>
        <w:spacing w:before="280" w:lineRule="auto"/>
        <w:jc w:val="both"/>
        <w:rPr>
          <w:b w:val="1"/>
          <w:color w:val="000000"/>
          <w:sz w:val="24"/>
          <w:szCs w:val="24"/>
        </w:rPr>
      </w:pPr>
      <w:bookmarkStart w:colFirst="0" w:colLast="0" w:name="_heading=h.tr4sizwl24xn" w:id="10"/>
      <w:bookmarkEnd w:id="10"/>
      <w:r w:rsidDel="00000000" w:rsidR="00000000" w:rsidRPr="00000000">
        <w:rPr>
          <w:b w:val="1"/>
          <w:color w:val="000000"/>
          <w:sz w:val="24"/>
          <w:szCs w:val="24"/>
          <w:rtl w:val="0"/>
        </w:rPr>
        <w:t xml:space="preserve">Test 1: Baseline Synchronous Processing</w:t>
      </w:r>
    </w:p>
    <w:p w:rsidR="00000000" w:rsidDel="00000000" w:rsidP="00000000" w:rsidRDefault="00000000" w:rsidRPr="00000000" w14:paraId="00000077">
      <w:pPr>
        <w:numPr>
          <w:ilvl w:val="0"/>
          <w:numId w:val="15"/>
        </w:numPr>
        <w:spacing w:after="0" w:before="300" w:lineRule="auto"/>
        <w:ind w:left="720" w:hanging="360"/>
        <w:jc w:val="both"/>
        <w:rPr>
          <w:sz w:val="24"/>
          <w:szCs w:val="24"/>
          <w:u w:val="none"/>
        </w:rPr>
      </w:pPr>
      <w:r w:rsidDel="00000000" w:rsidR="00000000" w:rsidRPr="00000000">
        <w:rPr>
          <w:sz w:val="24"/>
          <w:szCs w:val="24"/>
          <w:rtl w:val="0"/>
        </w:rPr>
        <w:t xml:space="preserve">Processing time: 2,127.07 seconds (8.15 sec per image)</w:t>
      </w:r>
      <w:r w:rsidDel="00000000" w:rsidR="00000000" w:rsidRPr="00000000">
        <w:rPr>
          <w:rtl w:val="0"/>
        </w:rPr>
      </w:r>
    </w:p>
    <w:p w:rsidR="00000000" w:rsidDel="00000000" w:rsidP="00000000" w:rsidRDefault="00000000" w:rsidRPr="00000000" w14:paraId="00000078">
      <w:pPr>
        <w:numPr>
          <w:ilvl w:val="0"/>
          <w:numId w:val="15"/>
        </w:numPr>
        <w:spacing w:after="0" w:before="0" w:lineRule="auto"/>
        <w:ind w:left="720" w:hanging="360"/>
        <w:jc w:val="both"/>
        <w:rPr>
          <w:sz w:val="24"/>
          <w:szCs w:val="24"/>
          <w:u w:val="none"/>
        </w:rPr>
      </w:pPr>
      <w:r w:rsidDel="00000000" w:rsidR="00000000" w:rsidRPr="00000000">
        <w:rPr>
          <w:sz w:val="24"/>
          <w:szCs w:val="24"/>
          <w:rtl w:val="0"/>
        </w:rPr>
        <w:t xml:space="preserve">Errors: 3 server errors, 2 content filter blocks, 0 rate limit hits</w:t>
      </w:r>
      <w:r w:rsidDel="00000000" w:rsidR="00000000" w:rsidRPr="00000000">
        <w:rPr>
          <w:rtl w:val="0"/>
        </w:rPr>
      </w:r>
    </w:p>
    <w:p w:rsidR="00000000" w:rsidDel="00000000" w:rsidP="00000000" w:rsidRDefault="00000000" w:rsidRPr="00000000" w14:paraId="00000079">
      <w:pPr>
        <w:numPr>
          <w:ilvl w:val="0"/>
          <w:numId w:val="15"/>
        </w:numPr>
        <w:spacing w:after="300" w:before="0" w:lineRule="auto"/>
        <w:ind w:left="720" w:hanging="360"/>
        <w:jc w:val="both"/>
        <w:rPr>
          <w:sz w:val="24"/>
          <w:szCs w:val="24"/>
          <w:u w:val="none"/>
        </w:rPr>
      </w:pPr>
      <w:r w:rsidDel="00000000" w:rsidR="00000000" w:rsidRPr="00000000">
        <w:rPr>
          <w:sz w:val="24"/>
          <w:szCs w:val="24"/>
          <w:rtl w:val="0"/>
        </w:rPr>
        <w:t xml:space="preserve">Settings: Synchronous, 300-token limit, 0.7 temperature</w:t>
      </w:r>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jc w:val="both"/>
        <w:rPr>
          <w:b w:val="1"/>
          <w:color w:val="000000"/>
          <w:sz w:val="24"/>
          <w:szCs w:val="24"/>
        </w:rPr>
      </w:pPr>
      <w:bookmarkStart w:colFirst="0" w:colLast="0" w:name="_heading=h.brbe7tvyvqwo" w:id="11"/>
      <w:bookmarkEnd w:id="11"/>
      <w:r w:rsidDel="00000000" w:rsidR="00000000" w:rsidRPr="00000000">
        <w:rPr>
          <w:b w:val="1"/>
          <w:color w:val="000000"/>
          <w:sz w:val="24"/>
          <w:szCs w:val="24"/>
          <w:rtl w:val="0"/>
        </w:rPr>
        <w:t xml:space="preserve">Test 2: Initial Asynchronous Processing</w:t>
      </w:r>
    </w:p>
    <w:p w:rsidR="00000000" w:rsidDel="00000000" w:rsidP="00000000" w:rsidRDefault="00000000" w:rsidRPr="00000000" w14:paraId="0000007B">
      <w:pPr>
        <w:numPr>
          <w:ilvl w:val="0"/>
          <w:numId w:val="9"/>
        </w:numPr>
        <w:spacing w:after="0" w:before="300" w:lineRule="auto"/>
        <w:ind w:left="720" w:hanging="360"/>
        <w:jc w:val="both"/>
        <w:rPr>
          <w:sz w:val="24"/>
          <w:szCs w:val="24"/>
          <w:u w:val="none"/>
        </w:rPr>
      </w:pPr>
      <w:r w:rsidDel="00000000" w:rsidR="00000000" w:rsidRPr="00000000">
        <w:rPr>
          <w:sz w:val="24"/>
          <w:szCs w:val="24"/>
          <w:rtl w:val="0"/>
        </w:rPr>
        <w:t xml:space="preserve">Processing time: 304.83 seconds (1.17 sec per image)</w:t>
      </w:r>
      <w:r w:rsidDel="00000000" w:rsidR="00000000" w:rsidRPr="00000000">
        <w:rPr>
          <w:rtl w:val="0"/>
        </w:rPr>
      </w:r>
    </w:p>
    <w:p w:rsidR="00000000" w:rsidDel="00000000" w:rsidP="00000000" w:rsidRDefault="00000000" w:rsidRPr="00000000" w14:paraId="0000007C">
      <w:pPr>
        <w:numPr>
          <w:ilvl w:val="0"/>
          <w:numId w:val="9"/>
        </w:numPr>
        <w:spacing w:after="0" w:before="0" w:lineRule="auto"/>
        <w:ind w:left="720" w:hanging="360"/>
        <w:jc w:val="both"/>
        <w:rPr>
          <w:sz w:val="24"/>
          <w:szCs w:val="24"/>
          <w:u w:val="none"/>
        </w:rPr>
      </w:pPr>
      <w:r w:rsidDel="00000000" w:rsidR="00000000" w:rsidRPr="00000000">
        <w:rPr>
          <w:sz w:val="24"/>
          <w:szCs w:val="24"/>
          <w:rtl w:val="0"/>
        </w:rPr>
        <w:t xml:space="preserve">Errors: 90 rate limit hits, 9 server errors, 1 content filter block</w:t>
      </w:r>
      <w:r w:rsidDel="00000000" w:rsidR="00000000" w:rsidRPr="00000000">
        <w:rPr>
          <w:rtl w:val="0"/>
        </w:rPr>
      </w:r>
    </w:p>
    <w:p w:rsidR="00000000" w:rsidDel="00000000" w:rsidP="00000000" w:rsidRDefault="00000000" w:rsidRPr="00000000" w14:paraId="0000007D">
      <w:pPr>
        <w:numPr>
          <w:ilvl w:val="0"/>
          <w:numId w:val="9"/>
        </w:numPr>
        <w:spacing w:after="0" w:before="0" w:lineRule="auto"/>
        <w:ind w:left="720" w:hanging="360"/>
        <w:jc w:val="both"/>
        <w:rPr>
          <w:sz w:val="24"/>
          <w:szCs w:val="24"/>
          <w:u w:val="none"/>
        </w:rPr>
      </w:pPr>
      <w:r w:rsidDel="00000000" w:rsidR="00000000" w:rsidRPr="00000000">
        <w:rPr>
          <w:sz w:val="24"/>
          <w:szCs w:val="24"/>
          <w:rtl w:val="0"/>
        </w:rPr>
        <w:t xml:space="preserve">Changes: Switched to asynchronous processing (30 requests/sec)</w:t>
      </w:r>
      <w:r w:rsidDel="00000000" w:rsidR="00000000" w:rsidRPr="00000000">
        <w:rPr>
          <w:rtl w:val="0"/>
        </w:rPr>
      </w:r>
    </w:p>
    <w:p w:rsidR="00000000" w:rsidDel="00000000" w:rsidP="00000000" w:rsidRDefault="00000000" w:rsidRPr="00000000" w14:paraId="0000007E">
      <w:pPr>
        <w:numPr>
          <w:ilvl w:val="0"/>
          <w:numId w:val="9"/>
        </w:numPr>
        <w:spacing w:after="300" w:before="0" w:lineRule="auto"/>
        <w:ind w:left="720" w:hanging="360"/>
        <w:jc w:val="both"/>
        <w:rPr>
          <w:sz w:val="24"/>
          <w:szCs w:val="24"/>
          <w:u w:val="none"/>
        </w:rPr>
      </w:pPr>
      <w:r w:rsidDel="00000000" w:rsidR="00000000" w:rsidRPr="00000000">
        <w:rPr>
          <w:sz w:val="24"/>
          <w:szCs w:val="24"/>
          <w:rtl w:val="0"/>
        </w:rPr>
        <w:t xml:space="preserve">Findings: 7x speed improvement, but significant rate limit errors</w:t>
      </w:r>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jc w:val="both"/>
        <w:rPr>
          <w:b w:val="1"/>
          <w:color w:val="000000"/>
          <w:sz w:val="24"/>
          <w:szCs w:val="24"/>
        </w:rPr>
      </w:pPr>
      <w:bookmarkStart w:colFirst="0" w:colLast="0" w:name="_heading=h.6k3jsm2crbvy" w:id="12"/>
      <w:bookmarkEnd w:id="12"/>
      <w:r w:rsidDel="00000000" w:rsidR="00000000" w:rsidRPr="00000000">
        <w:rPr>
          <w:b w:val="1"/>
          <w:color w:val="000000"/>
          <w:sz w:val="24"/>
          <w:szCs w:val="24"/>
          <w:rtl w:val="0"/>
        </w:rPr>
        <w:t xml:space="preserve">Test 3: Optimized Concurrency &amp; Token Reduction</w:t>
      </w:r>
    </w:p>
    <w:p w:rsidR="00000000" w:rsidDel="00000000" w:rsidP="00000000" w:rsidRDefault="00000000" w:rsidRPr="00000000" w14:paraId="00000080">
      <w:pPr>
        <w:numPr>
          <w:ilvl w:val="0"/>
          <w:numId w:val="4"/>
        </w:numPr>
        <w:spacing w:after="0" w:before="300" w:lineRule="auto"/>
        <w:ind w:left="720" w:hanging="360"/>
        <w:jc w:val="both"/>
        <w:rPr>
          <w:sz w:val="24"/>
          <w:szCs w:val="24"/>
          <w:u w:val="none"/>
        </w:rPr>
      </w:pPr>
      <w:r w:rsidDel="00000000" w:rsidR="00000000" w:rsidRPr="00000000">
        <w:rPr>
          <w:sz w:val="24"/>
          <w:szCs w:val="24"/>
          <w:rtl w:val="0"/>
        </w:rPr>
        <w:t xml:space="preserve">Processing time: 313.3 seconds (1.2 sec per image)</w:t>
      </w:r>
      <w:r w:rsidDel="00000000" w:rsidR="00000000" w:rsidRPr="00000000">
        <w:rPr>
          <w:rtl w:val="0"/>
        </w:rPr>
      </w:r>
    </w:p>
    <w:p w:rsidR="00000000" w:rsidDel="00000000" w:rsidP="00000000" w:rsidRDefault="00000000" w:rsidRPr="00000000" w14:paraId="00000081">
      <w:pPr>
        <w:numPr>
          <w:ilvl w:val="0"/>
          <w:numId w:val="4"/>
        </w:numPr>
        <w:spacing w:after="0" w:before="0" w:lineRule="auto"/>
        <w:ind w:left="720" w:hanging="360"/>
        <w:jc w:val="both"/>
        <w:rPr>
          <w:sz w:val="24"/>
          <w:szCs w:val="24"/>
          <w:u w:val="none"/>
        </w:rPr>
      </w:pPr>
      <w:r w:rsidDel="00000000" w:rsidR="00000000" w:rsidRPr="00000000">
        <w:rPr>
          <w:sz w:val="24"/>
          <w:szCs w:val="24"/>
          <w:rtl w:val="0"/>
        </w:rPr>
        <w:t xml:space="preserve">Errors: 61 rate limit hits, 31 server errors, 1 content filter block</w:t>
      </w:r>
      <w:r w:rsidDel="00000000" w:rsidR="00000000" w:rsidRPr="00000000">
        <w:rPr>
          <w:rtl w:val="0"/>
        </w:rPr>
      </w:r>
    </w:p>
    <w:p w:rsidR="00000000" w:rsidDel="00000000" w:rsidP="00000000" w:rsidRDefault="00000000" w:rsidRPr="00000000" w14:paraId="00000082">
      <w:pPr>
        <w:numPr>
          <w:ilvl w:val="0"/>
          <w:numId w:val="4"/>
        </w:numPr>
        <w:spacing w:after="0" w:before="0" w:lineRule="auto"/>
        <w:ind w:left="720" w:hanging="360"/>
        <w:jc w:val="both"/>
        <w:rPr>
          <w:sz w:val="24"/>
          <w:szCs w:val="24"/>
          <w:u w:val="none"/>
        </w:rPr>
      </w:pPr>
      <w:sdt>
        <w:sdtPr>
          <w:tag w:val="goog_rdk_0"/>
        </w:sdtPr>
        <w:sdtContent>
          <w:r w:rsidDel="00000000" w:rsidR="00000000" w:rsidRPr="00000000">
            <w:rPr>
              <w:rFonts w:ascii="Arial Unicode MS" w:cs="Arial Unicode MS" w:eastAsia="Arial Unicode MS" w:hAnsi="Arial Unicode MS"/>
              <w:sz w:val="24"/>
              <w:szCs w:val="24"/>
              <w:rtl w:val="0"/>
            </w:rPr>
            <w:t xml:space="preserve">Changes: Reduced concurrency (25 requests/min), token limit 300 → 150, and temperature 0.7 → 0.3</w:t>
          </w:r>
        </w:sdtContent>
      </w:sdt>
      <w:r w:rsidDel="00000000" w:rsidR="00000000" w:rsidRPr="00000000">
        <w:rPr>
          <w:rtl w:val="0"/>
        </w:rPr>
      </w:r>
    </w:p>
    <w:p w:rsidR="00000000" w:rsidDel="00000000" w:rsidP="00000000" w:rsidRDefault="00000000" w:rsidRPr="00000000" w14:paraId="00000083">
      <w:pPr>
        <w:numPr>
          <w:ilvl w:val="0"/>
          <w:numId w:val="4"/>
        </w:numPr>
        <w:spacing w:after="300" w:before="0" w:lineRule="auto"/>
        <w:ind w:left="720" w:hanging="360"/>
        <w:jc w:val="both"/>
        <w:rPr>
          <w:sz w:val="24"/>
          <w:szCs w:val="24"/>
          <w:u w:val="none"/>
        </w:rPr>
      </w:pPr>
      <w:r w:rsidDel="00000000" w:rsidR="00000000" w:rsidRPr="00000000">
        <w:rPr>
          <w:sz w:val="24"/>
          <w:szCs w:val="24"/>
          <w:rtl w:val="0"/>
        </w:rPr>
        <w:t xml:space="preserve">Findings: Fewer rate limit errors but more server errors</w:t>
      </w:r>
      <w:r w:rsidDel="00000000" w:rsidR="00000000" w:rsidRPr="00000000">
        <w:rPr>
          <w:rtl w:val="0"/>
        </w:rPr>
      </w:r>
    </w:p>
    <w:p w:rsidR="00000000" w:rsidDel="00000000" w:rsidP="00000000" w:rsidRDefault="00000000" w:rsidRPr="00000000" w14:paraId="00000084">
      <w:pPr>
        <w:spacing w:after="300" w:before="300" w:lineRule="auto"/>
        <w:jc w:val="both"/>
        <w:rPr>
          <w:b w:val="1"/>
          <w:color w:val="000000"/>
          <w:sz w:val="24"/>
          <w:szCs w:val="24"/>
        </w:rPr>
      </w:pPr>
      <w:r w:rsidDel="00000000" w:rsidR="00000000" w:rsidRPr="00000000">
        <w:rPr>
          <w:b w:val="1"/>
          <w:color w:val="000000"/>
          <w:sz w:val="24"/>
          <w:szCs w:val="24"/>
          <w:rtl w:val="0"/>
        </w:rPr>
        <w:t xml:space="preserve">Test 4: Prompt Engineering &amp; Final Adjustments</w:t>
      </w:r>
    </w:p>
    <w:p w:rsidR="00000000" w:rsidDel="00000000" w:rsidP="00000000" w:rsidRDefault="00000000" w:rsidRPr="00000000" w14:paraId="00000085">
      <w:pPr>
        <w:numPr>
          <w:ilvl w:val="0"/>
          <w:numId w:val="7"/>
        </w:numPr>
        <w:spacing w:after="0" w:before="300" w:lineRule="auto"/>
        <w:ind w:left="720" w:hanging="360"/>
        <w:jc w:val="both"/>
        <w:rPr>
          <w:sz w:val="24"/>
          <w:szCs w:val="24"/>
          <w:u w:val="none"/>
        </w:rPr>
      </w:pPr>
      <w:r w:rsidDel="00000000" w:rsidR="00000000" w:rsidRPr="00000000">
        <w:rPr>
          <w:sz w:val="24"/>
          <w:szCs w:val="24"/>
          <w:rtl w:val="0"/>
        </w:rPr>
        <w:t xml:space="preserve">Processing time: 306.29 seconds (1.17 sec per image)</w:t>
      </w:r>
      <w:r w:rsidDel="00000000" w:rsidR="00000000" w:rsidRPr="00000000">
        <w:rPr>
          <w:rtl w:val="0"/>
        </w:rPr>
      </w:r>
    </w:p>
    <w:p w:rsidR="00000000" w:rsidDel="00000000" w:rsidP="00000000" w:rsidRDefault="00000000" w:rsidRPr="00000000" w14:paraId="00000086">
      <w:pPr>
        <w:numPr>
          <w:ilvl w:val="0"/>
          <w:numId w:val="7"/>
        </w:numPr>
        <w:spacing w:after="0" w:before="0" w:lineRule="auto"/>
        <w:ind w:left="720" w:hanging="360"/>
        <w:jc w:val="both"/>
        <w:rPr>
          <w:sz w:val="24"/>
          <w:szCs w:val="24"/>
          <w:u w:val="none"/>
        </w:rPr>
      </w:pPr>
      <w:r w:rsidDel="00000000" w:rsidR="00000000" w:rsidRPr="00000000">
        <w:rPr>
          <w:sz w:val="24"/>
          <w:szCs w:val="24"/>
          <w:rtl w:val="0"/>
        </w:rPr>
        <w:t xml:space="preserve">Errors: 63 rate limit hits, 21 server errors, 1 content filter block</w:t>
      </w:r>
      <w:r w:rsidDel="00000000" w:rsidR="00000000" w:rsidRPr="00000000">
        <w:rPr>
          <w:rtl w:val="0"/>
        </w:rPr>
      </w:r>
    </w:p>
    <w:p w:rsidR="00000000" w:rsidDel="00000000" w:rsidP="00000000" w:rsidRDefault="00000000" w:rsidRPr="00000000" w14:paraId="00000087">
      <w:pPr>
        <w:numPr>
          <w:ilvl w:val="0"/>
          <w:numId w:val="7"/>
        </w:numPr>
        <w:spacing w:after="0" w:before="0" w:lineRule="auto"/>
        <w:ind w:left="720" w:hanging="360"/>
        <w:jc w:val="both"/>
        <w:rPr>
          <w:sz w:val="24"/>
          <w:szCs w:val="24"/>
          <w:u w:val="none"/>
        </w:rPr>
      </w:pPr>
      <w:r w:rsidDel="00000000" w:rsidR="00000000" w:rsidRPr="00000000">
        <w:rPr>
          <w:sz w:val="24"/>
          <w:szCs w:val="24"/>
          <w:rtl w:val="0"/>
        </w:rPr>
        <w:t xml:space="preserve">Changes: Refined user prompts while maintaining other parameters</w:t>
      </w:r>
      <w:r w:rsidDel="00000000" w:rsidR="00000000" w:rsidRPr="00000000">
        <w:rPr>
          <w:rtl w:val="0"/>
        </w:rPr>
      </w:r>
    </w:p>
    <w:p w:rsidR="00000000" w:rsidDel="00000000" w:rsidP="00000000" w:rsidRDefault="00000000" w:rsidRPr="00000000" w14:paraId="00000088">
      <w:pPr>
        <w:numPr>
          <w:ilvl w:val="0"/>
          <w:numId w:val="7"/>
        </w:numPr>
        <w:spacing w:after="300" w:before="0" w:lineRule="auto"/>
        <w:ind w:left="720" w:hanging="360"/>
        <w:jc w:val="both"/>
        <w:rPr>
          <w:sz w:val="24"/>
          <w:szCs w:val="24"/>
          <w:u w:val="none"/>
        </w:rPr>
      </w:pPr>
      <w:r w:rsidDel="00000000" w:rsidR="00000000" w:rsidRPr="00000000">
        <w:rPr>
          <w:sz w:val="24"/>
          <w:szCs w:val="24"/>
          <w:rtl w:val="0"/>
        </w:rPr>
        <w:t xml:space="preserve">Findings: Balanced errors while keeping high processing speed</w:t>
      </w:r>
      <w:r w:rsidDel="00000000" w:rsidR="00000000" w:rsidRPr="00000000">
        <w:rPr>
          <w:rtl w:val="0"/>
        </w:rPr>
      </w:r>
    </w:p>
    <w:p w:rsidR="00000000" w:rsidDel="00000000" w:rsidP="00000000" w:rsidRDefault="00000000" w:rsidRPr="00000000" w14:paraId="00000089">
      <w:pPr>
        <w:spacing w:after="300" w:before="300" w:lineRule="auto"/>
        <w:ind w:left="720" w:firstLine="0"/>
        <w:jc w:val="both"/>
        <w:rPr>
          <w:sz w:val="24"/>
          <w:szCs w:val="24"/>
        </w:rPr>
      </w:pPr>
      <w:r w:rsidDel="00000000" w:rsidR="00000000" w:rsidRPr="00000000">
        <w:rPr>
          <w:rtl w:val="0"/>
        </w:rPr>
      </w:r>
    </w:p>
    <w:p w:rsidR="00000000" w:rsidDel="00000000" w:rsidP="00000000" w:rsidRDefault="00000000" w:rsidRPr="00000000" w14:paraId="0000008A">
      <w:pPr>
        <w:pStyle w:val="Heading2"/>
        <w:keepNext w:val="0"/>
        <w:keepLines w:val="0"/>
        <w:spacing w:after="80" w:lineRule="auto"/>
        <w:jc w:val="both"/>
        <w:rPr>
          <w:b w:val="1"/>
          <w:sz w:val="24"/>
          <w:szCs w:val="24"/>
        </w:rPr>
      </w:pPr>
      <w:bookmarkStart w:colFirst="0" w:colLast="0" w:name="_heading=h.knwelqcimxk4" w:id="13"/>
      <w:bookmarkEnd w:id="13"/>
      <w:r w:rsidDel="00000000" w:rsidR="00000000" w:rsidRPr="00000000">
        <w:rPr>
          <w:b w:val="1"/>
          <w:sz w:val="24"/>
          <w:szCs w:val="24"/>
          <w:rtl w:val="0"/>
        </w:rPr>
        <w:t xml:space="preserve">Incremental Optimizations</w:t>
      </w:r>
    </w:p>
    <w:p w:rsidR="00000000" w:rsidDel="00000000" w:rsidP="00000000" w:rsidRDefault="00000000" w:rsidRPr="00000000" w14:paraId="0000008B">
      <w:pPr>
        <w:pStyle w:val="Heading3"/>
        <w:keepNext w:val="0"/>
        <w:keepLines w:val="0"/>
        <w:spacing w:before="280" w:lineRule="auto"/>
        <w:jc w:val="both"/>
        <w:rPr>
          <w:b w:val="1"/>
          <w:color w:val="000000"/>
          <w:sz w:val="24"/>
          <w:szCs w:val="24"/>
        </w:rPr>
      </w:pPr>
      <w:bookmarkStart w:colFirst="0" w:colLast="0" w:name="_heading=h.ai8p66gst7xk" w:id="14"/>
      <w:bookmarkEnd w:id="14"/>
      <w:sdt>
        <w:sdtPr>
          <w:tag w:val="goog_rdk_1"/>
        </w:sdtPr>
        <w:sdtContent>
          <w:r w:rsidDel="00000000" w:rsidR="00000000" w:rsidRPr="00000000">
            <w:rPr>
              <w:rFonts w:ascii="Arial Unicode MS" w:cs="Arial Unicode MS" w:eastAsia="Arial Unicode MS" w:hAnsi="Arial Unicode MS"/>
              <w:b w:val="1"/>
              <w:color w:val="000000"/>
              <w:sz w:val="24"/>
              <w:szCs w:val="24"/>
              <w:rtl w:val="0"/>
            </w:rPr>
            <w:t xml:space="preserve">Test 1 → Test 2</w:t>
          </w:r>
        </w:sdtContent>
      </w:sdt>
      <w:r w:rsidDel="00000000" w:rsidR="00000000" w:rsidRPr="00000000">
        <w:rPr>
          <w:rtl w:val="0"/>
        </w:rPr>
      </w:r>
    </w:p>
    <w:p w:rsidR="00000000" w:rsidDel="00000000" w:rsidP="00000000" w:rsidRDefault="00000000" w:rsidRPr="00000000" w14:paraId="0000008C">
      <w:pPr>
        <w:numPr>
          <w:ilvl w:val="0"/>
          <w:numId w:val="10"/>
        </w:numPr>
        <w:spacing w:after="0" w:before="300" w:lineRule="auto"/>
        <w:ind w:left="720" w:hanging="360"/>
        <w:jc w:val="both"/>
        <w:rPr>
          <w:sz w:val="24"/>
          <w:szCs w:val="24"/>
          <w:u w:val="none"/>
        </w:rPr>
      </w:pPr>
      <w:r w:rsidDel="00000000" w:rsidR="00000000" w:rsidRPr="00000000">
        <w:rPr>
          <w:sz w:val="24"/>
          <w:szCs w:val="24"/>
          <w:rtl w:val="0"/>
        </w:rPr>
        <w:t xml:space="preserve">Switched to asynchronous processing, increasing throughput</w:t>
      </w:r>
      <w:r w:rsidDel="00000000" w:rsidR="00000000" w:rsidRPr="00000000">
        <w:rPr>
          <w:rtl w:val="0"/>
        </w:rPr>
      </w:r>
    </w:p>
    <w:p w:rsidR="00000000" w:rsidDel="00000000" w:rsidP="00000000" w:rsidRDefault="00000000" w:rsidRPr="00000000" w14:paraId="0000008D">
      <w:pPr>
        <w:numPr>
          <w:ilvl w:val="0"/>
          <w:numId w:val="10"/>
        </w:numPr>
        <w:spacing w:after="300" w:before="0" w:lineRule="auto"/>
        <w:ind w:left="720" w:hanging="360"/>
        <w:jc w:val="both"/>
        <w:rPr>
          <w:sz w:val="24"/>
          <w:szCs w:val="24"/>
          <w:u w:val="none"/>
        </w:rPr>
      </w:pPr>
      <w:r w:rsidDel="00000000" w:rsidR="00000000" w:rsidRPr="00000000">
        <w:rPr>
          <w:sz w:val="24"/>
          <w:szCs w:val="24"/>
          <w:rtl w:val="0"/>
        </w:rPr>
        <w:t xml:space="preserve">Processing time reduced 7x, but rate limit errors increased</w:t>
      </w:r>
      <w:r w:rsidDel="00000000" w:rsidR="00000000" w:rsidRPr="00000000">
        <w:rPr>
          <w:rtl w:val="0"/>
        </w:rPr>
      </w:r>
    </w:p>
    <w:p w:rsidR="00000000" w:rsidDel="00000000" w:rsidP="00000000" w:rsidRDefault="00000000" w:rsidRPr="00000000" w14:paraId="0000008E">
      <w:pPr>
        <w:pStyle w:val="Heading3"/>
        <w:keepNext w:val="0"/>
        <w:keepLines w:val="0"/>
        <w:spacing w:before="280" w:lineRule="auto"/>
        <w:jc w:val="both"/>
        <w:rPr>
          <w:b w:val="1"/>
          <w:color w:val="000000"/>
          <w:sz w:val="24"/>
          <w:szCs w:val="24"/>
        </w:rPr>
      </w:pPr>
      <w:bookmarkStart w:colFirst="0" w:colLast="0" w:name="_heading=h.nu7cuaxtv5r" w:id="15"/>
      <w:bookmarkEnd w:id="15"/>
      <w:sdt>
        <w:sdtPr>
          <w:tag w:val="goog_rdk_2"/>
        </w:sdtPr>
        <w:sdtContent>
          <w:r w:rsidDel="00000000" w:rsidR="00000000" w:rsidRPr="00000000">
            <w:rPr>
              <w:rFonts w:ascii="Arial Unicode MS" w:cs="Arial Unicode MS" w:eastAsia="Arial Unicode MS" w:hAnsi="Arial Unicode MS"/>
              <w:b w:val="1"/>
              <w:color w:val="000000"/>
              <w:sz w:val="24"/>
              <w:szCs w:val="24"/>
              <w:rtl w:val="0"/>
            </w:rPr>
            <w:t xml:space="preserve">Test 2 → Test 3</w:t>
          </w:r>
        </w:sdtContent>
      </w:sdt>
      <w:r w:rsidDel="00000000" w:rsidR="00000000" w:rsidRPr="00000000">
        <w:rPr>
          <w:rtl w:val="0"/>
        </w:rPr>
      </w:r>
    </w:p>
    <w:p w:rsidR="00000000" w:rsidDel="00000000" w:rsidP="00000000" w:rsidRDefault="00000000" w:rsidRPr="00000000" w14:paraId="0000008F">
      <w:pPr>
        <w:numPr>
          <w:ilvl w:val="0"/>
          <w:numId w:val="1"/>
        </w:numPr>
        <w:spacing w:after="0" w:before="300" w:lineRule="auto"/>
        <w:ind w:left="720" w:hanging="360"/>
        <w:jc w:val="both"/>
        <w:rPr>
          <w:sz w:val="24"/>
          <w:szCs w:val="24"/>
          <w:u w:val="none"/>
        </w:rPr>
      </w:pPr>
      <w:r w:rsidDel="00000000" w:rsidR="00000000" w:rsidRPr="00000000">
        <w:rPr>
          <w:sz w:val="24"/>
          <w:szCs w:val="24"/>
          <w:rtl w:val="0"/>
        </w:rPr>
        <w:t xml:space="preserve">Reduced concurrency to 25 requests/min and lowered token limits</w:t>
      </w:r>
      <w:r w:rsidDel="00000000" w:rsidR="00000000" w:rsidRPr="00000000">
        <w:rPr>
          <w:rtl w:val="0"/>
        </w:rPr>
      </w:r>
    </w:p>
    <w:p w:rsidR="00000000" w:rsidDel="00000000" w:rsidP="00000000" w:rsidRDefault="00000000" w:rsidRPr="00000000" w14:paraId="00000090">
      <w:pPr>
        <w:numPr>
          <w:ilvl w:val="0"/>
          <w:numId w:val="1"/>
        </w:numPr>
        <w:spacing w:after="300" w:before="0" w:lineRule="auto"/>
        <w:ind w:left="720" w:hanging="360"/>
        <w:jc w:val="both"/>
        <w:rPr>
          <w:sz w:val="24"/>
          <w:szCs w:val="24"/>
          <w:u w:val="none"/>
        </w:rPr>
      </w:pPr>
      <w:r w:rsidDel="00000000" w:rsidR="00000000" w:rsidRPr="00000000">
        <w:rPr>
          <w:sz w:val="24"/>
          <w:szCs w:val="24"/>
          <w:rtl w:val="0"/>
        </w:rPr>
        <w:t xml:space="preserve">Rate limit errors dropped, but server errors increased</w:t>
      </w:r>
      <w:r w:rsidDel="00000000" w:rsidR="00000000" w:rsidRPr="00000000">
        <w:rPr>
          <w:rtl w:val="0"/>
        </w:rPr>
      </w:r>
    </w:p>
    <w:p w:rsidR="00000000" w:rsidDel="00000000" w:rsidP="00000000" w:rsidRDefault="00000000" w:rsidRPr="00000000" w14:paraId="00000091">
      <w:pPr>
        <w:pStyle w:val="Heading3"/>
        <w:keepNext w:val="0"/>
        <w:keepLines w:val="0"/>
        <w:spacing w:before="280" w:lineRule="auto"/>
        <w:jc w:val="both"/>
        <w:rPr>
          <w:b w:val="1"/>
          <w:color w:val="000000"/>
          <w:sz w:val="24"/>
          <w:szCs w:val="24"/>
        </w:rPr>
      </w:pPr>
      <w:bookmarkStart w:colFirst="0" w:colLast="0" w:name="_heading=h.ywtqfx4k7y1n" w:id="16"/>
      <w:bookmarkEnd w:id="16"/>
      <w:sdt>
        <w:sdtPr>
          <w:tag w:val="goog_rdk_3"/>
        </w:sdtPr>
        <w:sdtContent>
          <w:r w:rsidDel="00000000" w:rsidR="00000000" w:rsidRPr="00000000">
            <w:rPr>
              <w:rFonts w:ascii="Arial Unicode MS" w:cs="Arial Unicode MS" w:eastAsia="Arial Unicode MS" w:hAnsi="Arial Unicode MS"/>
              <w:b w:val="1"/>
              <w:color w:val="000000"/>
              <w:sz w:val="24"/>
              <w:szCs w:val="24"/>
              <w:rtl w:val="0"/>
            </w:rPr>
            <w:t xml:space="preserve">Test 3 → Test 4</w:t>
          </w:r>
        </w:sdtContent>
      </w:sdt>
      <w:r w:rsidDel="00000000" w:rsidR="00000000" w:rsidRPr="00000000">
        <w:rPr>
          <w:rtl w:val="0"/>
        </w:rPr>
      </w:r>
    </w:p>
    <w:p w:rsidR="00000000" w:rsidDel="00000000" w:rsidP="00000000" w:rsidRDefault="00000000" w:rsidRPr="00000000" w14:paraId="00000092">
      <w:pPr>
        <w:numPr>
          <w:ilvl w:val="0"/>
          <w:numId w:val="8"/>
        </w:numPr>
        <w:spacing w:after="0" w:before="300" w:lineRule="auto"/>
        <w:ind w:left="720" w:hanging="360"/>
        <w:jc w:val="both"/>
        <w:rPr>
          <w:sz w:val="24"/>
          <w:szCs w:val="24"/>
          <w:u w:val="none"/>
        </w:rPr>
      </w:pPr>
      <w:r w:rsidDel="00000000" w:rsidR="00000000" w:rsidRPr="00000000">
        <w:rPr>
          <w:sz w:val="24"/>
          <w:szCs w:val="24"/>
          <w:rtl w:val="0"/>
        </w:rPr>
        <w:t xml:space="preserve">Refined user prompts for better AI response consistency</w:t>
      </w:r>
      <w:r w:rsidDel="00000000" w:rsidR="00000000" w:rsidRPr="00000000">
        <w:rPr>
          <w:rtl w:val="0"/>
        </w:rPr>
      </w:r>
    </w:p>
    <w:p w:rsidR="00000000" w:rsidDel="00000000" w:rsidP="00000000" w:rsidRDefault="00000000" w:rsidRPr="00000000" w14:paraId="00000093">
      <w:pPr>
        <w:numPr>
          <w:ilvl w:val="0"/>
          <w:numId w:val="8"/>
        </w:numPr>
        <w:spacing w:after="300" w:before="0" w:lineRule="auto"/>
        <w:ind w:left="720" w:hanging="360"/>
        <w:jc w:val="both"/>
        <w:rPr>
          <w:sz w:val="24"/>
          <w:szCs w:val="24"/>
          <w:u w:val="none"/>
        </w:rPr>
      </w:pPr>
      <w:r w:rsidDel="00000000" w:rsidR="00000000" w:rsidRPr="00000000">
        <w:rPr>
          <w:sz w:val="24"/>
          <w:szCs w:val="24"/>
          <w:rtl w:val="0"/>
        </w:rPr>
        <w:t xml:space="preserve">Server errors are reduced, with processing speed maintained</w:t>
      </w:r>
      <w:r w:rsidDel="00000000" w:rsidR="00000000" w:rsidRPr="00000000">
        <w:rPr>
          <w:rtl w:val="0"/>
        </w:rPr>
      </w:r>
    </w:p>
    <w:p w:rsidR="00000000" w:rsidDel="00000000" w:rsidP="00000000" w:rsidRDefault="00000000" w:rsidRPr="00000000" w14:paraId="00000094">
      <w:pPr>
        <w:pStyle w:val="Heading2"/>
        <w:keepNext w:val="0"/>
        <w:keepLines w:val="0"/>
        <w:spacing w:after="80" w:lineRule="auto"/>
        <w:jc w:val="both"/>
        <w:rPr>
          <w:b w:val="1"/>
          <w:sz w:val="24"/>
          <w:szCs w:val="24"/>
        </w:rPr>
      </w:pPr>
      <w:bookmarkStart w:colFirst="0" w:colLast="0" w:name="_heading=h.rd88djw3jjhw" w:id="17"/>
      <w:bookmarkEnd w:id="17"/>
      <w:r w:rsidDel="00000000" w:rsidR="00000000" w:rsidRPr="00000000">
        <w:rPr>
          <w:b w:val="1"/>
          <w:sz w:val="24"/>
          <w:szCs w:val="24"/>
          <w:rtl w:val="0"/>
        </w:rPr>
        <w:t xml:space="preserve">Final Implementation</w:t>
      </w:r>
    </w:p>
    <w:p w:rsidR="00000000" w:rsidDel="00000000" w:rsidP="00000000" w:rsidRDefault="00000000" w:rsidRPr="00000000" w14:paraId="00000095">
      <w:pPr>
        <w:spacing w:after="300" w:before="300" w:lineRule="auto"/>
        <w:jc w:val="both"/>
        <w:rPr>
          <w:sz w:val="24"/>
          <w:szCs w:val="24"/>
        </w:rPr>
      </w:pPr>
      <w:r w:rsidDel="00000000" w:rsidR="00000000" w:rsidRPr="00000000">
        <w:rPr>
          <w:sz w:val="24"/>
          <w:szCs w:val="24"/>
          <w:rtl w:val="0"/>
        </w:rPr>
        <w:t xml:space="preserve">Based on these findings, the final system incorporated:</w:t>
      </w:r>
    </w:p>
    <w:p w:rsidR="00000000" w:rsidDel="00000000" w:rsidP="00000000" w:rsidRDefault="00000000" w:rsidRPr="00000000" w14:paraId="00000096">
      <w:pPr>
        <w:numPr>
          <w:ilvl w:val="0"/>
          <w:numId w:val="5"/>
        </w:numPr>
        <w:spacing w:after="0" w:before="300" w:lineRule="auto"/>
        <w:ind w:left="720" w:hanging="360"/>
        <w:jc w:val="both"/>
        <w:rPr>
          <w:sz w:val="24"/>
          <w:szCs w:val="24"/>
          <w:u w:val="none"/>
        </w:rPr>
      </w:pPr>
      <w:r w:rsidDel="00000000" w:rsidR="00000000" w:rsidRPr="00000000">
        <w:rPr>
          <w:sz w:val="24"/>
          <w:szCs w:val="24"/>
          <w:rtl w:val="0"/>
        </w:rPr>
        <w:t xml:space="preserve">Concurrency Management: 25 concurrent requests using a semaphore</w:t>
      </w:r>
      <w:r w:rsidDel="00000000" w:rsidR="00000000" w:rsidRPr="00000000">
        <w:rPr>
          <w:rtl w:val="0"/>
        </w:rPr>
      </w:r>
    </w:p>
    <w:p w:rsidR="00000000" w:rsidDel="00000000" w:rsidP="00000000" w:rsidRDefault="00000000" w:rsidRPr="00000000" w14:paraId="00000097">
      <w:pPr>
        <w:numPr>
          <w:ilvl w:val="0"/>
          <w:numId w:val="5"/>
        </w:numPr>
        <w:spacing w:after="0" w:before="0" w:lineRule="auto"/>
        <w:ind w:left="720" w:hanging="360"/>
        <w:jc w:val="both"/>
        <w:rPr>
          <w:sz w:val="24"/>
          <w:szCs w:val="24"/>
          <w:u w:val="none"/>
        </w:rPr>
      </w:pPr>
      <w:r w:rsidDel="00000000" w:rsidR="00000000" w:rsidRPr="00000000">
        <w:rPr>
          <w:sz w:val="24"/>
          <w:szCs w:val="24"/>
          <w:rtl w:val="0"/>
        </w:rPr>
        <w:t xml:space="preserve">Batch Processing: Grouping images into batches of 25 for controlled throughput</w:t>
      </w:r>
      <w:r w:rsidDel="00000000" w:rsidR="00000000" w:rsidRPr="00000000">
        <w:rPr>
          <w:rtl w:val="0"/>
        </w:rPr>
      </w:r>
    </w:p>
    <w:p w:rsidR="00000000" w:rsidDel="00000000" w:rsidP="00000000" w:rsidRDefault="00000000" w:rsidRPr="00000000" w14:paraId="00000098">
      <w:pPr>
        <w:numPr>
          <w:ilvl w:val="0"/>
          <w:numId w:val="5"/>
        </w:numPr>
        <w:spacing w:after="0" w:before="0" w:lineRule="auto"/>
        <w:ind w:left="720" w:hanging="360"/>
        <w:jc w:val="both"/>
        <w:rPr>
          <w:sz w:val="24"/>
          <w:szCs w:val="24"/>
          <w:u w:val="none"/>
        </w:rPr>
      </w:pPr>
      <w:r w:rsidDel="00000000" w:rsidR="00000000" w:rsidRPr="00000000">
        <w:rPr>
          <w:sz w:val="24"/>
          <w:szCs w:val="24"/>
          <w:rtl w:val="0"/>
        </w:rPr>
        <w:t xml:space="preserve">Exponential Backoff: Intelligent retry logic for rate limit handling</w:t>
      </w:r>
      <w:r w:rsidDel="00000000" w:rsidR="00000000" w:rsidRPr="00000000">
        <w:rPr>
          <w:rtl w:val="0"/>
        </w:rPr>
      </w:r>
    </w:p>
    <w:p w:rsidR="00000000" w:rsidDel="00000000" w:rsidP="00000000" w:rsidRDefault="00000000" w:rsidRPr="00000000" w14:paraId="00000099">
      <w:pPr>
        <w:numPr>
          <w:ilvl w:val="0"/>
          <w:numId w:val="5"/>
        </w:numPr>
        <w:spacing w:after="0" w:before="0" w:lineRule="auto"/>
        <w:ind w:left="720" w:hanging="360"/>
        <w:jc w:val="both"/>
        <w:rPr>
          <w:sz w:val="24"/>
          <w:szCs w:val="24"/>
          <w:u w:val="none"/>
        </w:rPr>
      </w:pPr>
      <w:r w:rsidDel="00000000" w:rsidR="00000000" w:rsidRPr="00000000">
        <w:rPr>
          <w:sz w:val="24"/>
          <w:szCs w:val="24"/>
          <w:rtl w:val="0"/>
        </w:rPr>
        <w:t xml:space="preserve">Binary Image Handling: Optimized for Google Maps binary image data to further speed up processing and integrate with the frontend</w:t>
      </w:r>
      <w:r w:rsidDel="00000000" w:rsidR="00000000" w:rsidRPr="00000000">
        <w:rPr>
          <w:rtl w:val="0"/>
        </w:rPr>
      </w:r>
    </w:p>
    <w:p w:rsidR="00000000" w:rsidDel="00000000" w:rsidP="00000000" w:rsidRDefault="00000000" w:rsidRPr="00000000" w14:paraId="0000009A">
      <w:pPr>
        <w:numPr>
          <w:ilvl w:val="0"/>
          <w:numId w:val="5"/>
        </w:numPr>
        <w:spacing w:after="300" w:before="0" w:lineRule="auto"/>
        <w:ind w:left="720" w:hanging="360"/>
        <w:jc w:val="both"/>
        <w:rPr>
          <w:sz w:val="24"/>
          <w:szCs w:val="24"/>
          <w:u w:val="none"/>
        </w:rPr>
      </w:pPr>
      <w:r w:rsidDel="00000000" w:rsidR="00000000" w:rsidRPr="00000000">
        <w:rPr>
          <w:sz w:val="24"/>
          <w:szCs w:val="24"/>
          <w:rtl w:val="0"/>
        </w:rPr>
        <w:t xml:space="preserve">Refined Response Format: Structured responses for success/failure tracking</w:t>
      </w:r>
      <w:r w:rsidDel="00000000" w:rsidR="00000000" w:rsidRPr="00000000">
        <w:rPr>
          <w:rtl w:val="0"/>
        </w:rPr>
      </w:r>
    </w:p>
    <w:p w:rsidR="00000000" w:rsidDel="00000000" w:rsidP="00000000" w:rsidRDefault="00000000" w:rsidRPr="00000000" w14:paraId="0000009B">
      <w:pPr>
        <w:spacing w:after="300" w:before="300" w:lineRule="auto"/>
        <w:jc w:val="both"/>
        <w:rPr>
          <w:sz w:val="24"/>
          <w:szCs w:val="24"/>
        </w:rPr>
      </w:pPr>
      <w:r w:rsidDel="00000000" w:rsidR="00000000" w:rsidRPr="00000000">
        <w:rPr>
          <w:sz w:val="24"/>
          <w:szCs w:val="24"/>
          <w:rtl w:val="0"/>
        </w:rPr>
        <w:t xml:space="preserve">This optimized approach significantly improved efficiency while maintaining high accuracy and resilience to Azure API limitations.</w:t>
      </w:r>
    </w:p>
    <w:p w:rsidR="00000000" w:rsidDel="00000000" w:rsidP="00000000" w:rsidRDefault="00000000" w:rsidRPr="00000000" w14:paraId="0000009C">
      <w:pPr>
        <w:pStyle w:val="Heading2"/>
        <w:keepNext w:val="0"/>
        <w:keepLines w:val="0"/>
        <w:spacing w:after="80" w:lineRule="auto"/>
        <w:jc w:val="both"/>
        <w:rPr>
          <w:b w:val="1"/>
          <w:color w:val="000000"/>
          <w:sz w:val="24"/>
          <w:szCs w:val="24"/>
        </w:rPr>
      </w:pPr>
      <w:bookmarkStart w:colFirst="0" w:colLast="0" w:name="_heading=h.85g8xu2qnjdz" w:id="18"/>
      <w:bookmarkEnd w:id="18"/>
      <w:r w:rsidDel="00000000" w:rsidR="00000000" w:rsidRPr="00000000">
        <w:rPr>
          <w:b w:val="1"/>
          <w:sz w:val="24"/>
          <w:szCs w:val="24"/>
          <w:rtl w:val="0"/>
        </w:rPr>
        <w:t xml:space="preserve">Reflection / Lessons Learned</w:t>
      </w:r>
      <w:r w:rsidDel="00000000" w:rsidR="00000000" w:rsidRPr="00000000">
        <w:rPr>
          <w:rtl w:val="0"/>
        </w:rPr>
      </w:r>
    </w:p>
    <w:p w:rsidR="00000000" w:rsidDel="00000000" w:rsidP="00000000" w:rsidRDefault="00000000" w:rsidRPr="00000000" w14:paraId="0000009D">
      <w:pPr>
        <w:spacing w:after="300" w:before="300" w:lineRule="auto"/>
        <w:ind w:left="0" w:firstLine="0"/>
        <w:jc w:val="both"/>
        <w:rPr>
          <w:sz w:val="24"/>
          <w:szCs w:val="24"/>
        </w:rPr>
      </w:pPr>
      <w:r w:rsidDel="00000000" w:rsidR="00000000" w:rsidRPr="00000000">
        <w:rPr>
          <w:sz w:val="24"/>
          <w:szCs w:val="24"/>
          <w:rtl w:val="0"/>
        </w:rPr>
        <w:t xml:space="preserve">The most critical point in the LLM development was identifying the criteria based on the design and customer requirements and then translating that to select the specific model. In the VLM implementation, fine-tuning multimodal models is challenging due to the complexity of vision-language tasks. Microsoft Azure OpenAI deployment is cost-effective but requires rate-limit optimizations for large-scale inference. Within Azure OpenAI, several models are capable of handling similar tasks. When selecting the appropriate model it is important to identify if speed, cost, or accuracy is the top priority. </w:t>
      </w:r>
    </w:p>
    <w:p w:rsidR="00000000" w:rsidDel="00000000" w:rsidP="00000000" w:rsidRDefault="00000000" w:rsidRPr="00000000" w14:paraId="0000009E">
      <w:pPr>
        <w:pStyle w:val="Heading3"/>
        <w:keepNext w:val="0"/>
        <w:keepLines w:val="0"/>
        <w:spacing w:before="280" w:lineRule="auto"/>
        <w:jc w:val="both"/>
        <w:rPr>
          <w:b w:val="1"/>
          <w:color w:val="000000"/>
          <w:sz w:val="26"/>
          <w:szCs w:val="26"/>
        </w:rPr>
      </w:pPr>
      <w:bookmarkStart w:colFirst="0" w:colLast="0" w:name="_heading=h.uoy71qj99yz7" w:id="19"/>
      <w:bookmarkEnd w:id="19"/>
      <w:r w:rsidDel="00000000" w:rsidR="00000000" w:rsidRPr="00000000">
        <w:rPr>
          <w:b w:val="1"/>
          <w:color w:val="000000"/>
          <w:sz w:val="26"/>
          <w:szCs w:val="26"/>
          <w:rtl w:val="0"/>
        </w:rPr>
        <w:t xml:space="preserve">Terminologies</w:t>
      </w:r>
    </w:p>
    <w:p w:rsidR="00000000" w:rsidDel="00000000" w:rsidP="00000000" w:rsidRDefault="00000000" w:rsidRPr="00000000" w14:paraId="0000009F">
      <w:pPr>
        <w:numPr>
          <w:ilvl w:val="0"/>
          <w:numId w:val="13"/>
        </w:numPr>
        <w:spacing w:after="0" w:before="240" w:lineRule="auto"/>
        <w:ind w:left="720" w:hanging="360"/>
        <w:jc w:val="both"/>
        <w:rPr>
          <w:sz w:val="24"/>
          <w:szCs w:val="24"/>
          <w:u w:val="none"/>
        </w:rPr>
      </w:pPr>
      <w:r w:rsidDel="00000000" w:rsidR="00000000" w:rsidRPr="00000000">
        <w:rPr>
          <w:sz w:val="24"/>
          <w:szCs w:val="24"/>
          <w:rtl w:val="0"/>
        </w:rPr>
        <w:t xml:space="preserve">Large Language Model (LLM)</w:t>
      </w:r>
      <w:r w:rsidDel="00000000" w:rsidR="00000000" w:rsidRPr="00000000">
        <w:rPr>
          <w:b w:val="1"/>
          <w:sz w:val="24"/>
          <w:szCs w:val="24"/>
          <w:rtl w:val="0"/>
        </w:rPr>
        <w:br w:type="textWrapping"/>
      </w:r>
      <w:r w:rsidDel="00000000" w:rsidR="00000000" w:rsidRPr="00000000">
        <w:rPr>
          <w:sz w:val="24"/>
          <w:szCs w:val="24"/>
          <w:rtl w:val="0"/>
        </w:rPr>
        <w:t xml:space="preserve">A type of artificial intelligence model trained on massive text datasets to understand and generate human-like language. In this project, LLMs are used to summarize user reviews from Google Maps.</w:t>
      </w:r>
      <w:r w:rsidDel="00000000" w:rsidR="00000000" w:rsidRPr="00000000">
        <w:rPr>
          <w:rtl w:val="0"/>
        </w:rPr>
      </w:r>
    </w:p>
    <w:p w:rsidR="00000000" w:rsidDel="00000000" w:rsidP="00000000" w:rsidRDefault="00000000" w:rsidRPr="00000000" w14:paraId="000000A0">
      <w:pPr>
        <w:numPr>
          <w:ilvl w:val="0"/>
          <w:numId w:val="13"/>
        </w:numPr>
        <w:spacing w:after="0" w:before="0" w:lineRule="auto"/>
        <w:ind w:left="720" w:hanging="360"/>
        <w:jc w:val="both"/>
        <w:rPr>
          <w:sz w:val="24"/>
          <w:szCs w:val="24"/>
          <w:u w:val="none"/>
        </w:rPr>
      </w:pPr>
      <w:r w:rsidDel="00000000" w:rsidR="00000000" w:rsidRPr="00000000">
        <w:rPr>
          <w:sz w:val="24"/>
          <w:szCs w:val="24"/>
          <w:rtl w:val="0"/>
        </w:rPr>
        <w:t xml:space="preserve">Vision-Language Model (VLM)</w:t>
      </w:r>
      <w:r w:rsidDel="00000000" w:rsidR="00000000" w:rsidRPr="00000000">
        <w:rPr>
          <w:b w:val="1"/>
          <w:sz w:val="24"/>
          <w:szCs w:val="24"/>
          <w:rtl w:val="0"/>
        </w:rPr>
        <w:br w:type="textWrapping"/>
      </w:r>
      <w:r w:rsidDel="00000000" w:rsidR="00000000" w:rsidRPr="00000000">
        <w:rPr>
          <w:sz w:val="24"/>
          <w:szCs w:val="24"/>
          <w:rtl w:val="0"/>
        </w:rPr>
        <w:t xml:space="preserve">A multimodal AI model that can interpret and analyze both visual (e.g., images) and textual inputs. Used in the application for tasks such as image-based scene understanding and object detection.</w:t>
      </w:r>
      <w:r w:rsidDel="00000000" w:rsidR="00000000" w:rsidRPr="00000000">
        <w:rPr>
          <w:rtl w:val="0"/>
        </w:rPr>
      </w:r>
    </w:p>
    <w:p w:rsidR="00000000" w:rsidDel="00000000" w:rsidP="00000000" w:rsidRDefault="00000000" w:rsidRPr="00000000" w14:paraId="000000A1">
      <w:pPr>
        <w:numPr>
          <w:ilvl w:val="0"/>
          <w:numId w:val="13"/>
        </w:numPr>
        <w:spacing w:after="0" w:before="0" w:lineRule="auto"/>
        <w:ind w:left="720" w:hanging="360"/>
        <w:jc w:val="both"/>
        <w:rPr>
          <w:sz w:val="24"/>
          <w:szCs w:val="24"/>
          <w:u w:val="none"/>
        </w:rPr>
      </w:pPr>
      <w:r w:rsidDel="00000000" w:rsidR="00000000" w:rsidRPr="00000000">
        <w:rPr>
          <w:sz w:val="24"/>
          <w:szCs w:val="24"/>
          <w:rtl w:val="0"/>
        </w:rPr>
        <w:t xml:space="preserve">GPT-40-Mini</w:t>
      </w:r>
      <w:r w:rsidDel="00000000" w:rsidR="00000000" w:rsidRPr="00000000">
        <w:rPr>
          <w:b w:val="1"/>
          <w:sz w:val="24"/>
          <w:szCs w:val="24"/>
          <w:rtl w:val="0"/>
        </w:rPr>
        <w:br w:type="textWrapping"/>
      </w:r>
      <w:r w:rsidDel="00000000" w:rsidR="00000000" w:rsidRPr="00000000">
        <w:rPr>
          <w:sz w:val="24"/>
          <w:szCs w:val="24"/>
          <w:rtl w:val="0"/>
        </w:rPr>
        <w:t xml:space="preserve">A lightweight variant of OpenAI's GPT-40 model optimized for low-latency and cost-effective language processing. It is the selected LLM for summarizing text due to its balance of speed, cost, and quality.</w:t>
      </w:r>
      <w:r w:rsidDel="00000000" w:rsidR="00000000" w:rsidRPr="00000000">
        <w:rPr>
          <w:rtl w:val="0"/>
        </w:rPr>
      </w:r>
    </w:p>
    <w:p w:rsidR="00000000" w:rsidDel="00000000" w:rsidP="00000000" w:rsidRDefault="00000000" w:rsidRPr="00000000" w14:paraId="000000A2">
      <w:pPr>
        <w:numPr>
          <w:ilvl w:val="0"/>
          <w:numId w:val="13"/>
        </w:numPr>
        <w:spacing w:after="0" w:before="0" w:lineRule="auto"/>
        <w:ind w:left="720" w:hanging="360"/>
        <w:jc w:val="both"/>
        <w:rPr>
          <w:sz w:val="24"/>
          <w:szCs w:val="24"/>
          <w:u w:val="none"/>
        </w:rPr>
      </w:pPr>
      <w:r w:rsidDel="00000000" w:rsidR="00000000" w:rsidRPr="00000000">
        <w:rPr>
          <w:sz w:val="24"/>
          <w:szCs w:val="24"/>
          <w:rtl w:val="0"/>
        </w:rPr>
        <w:t xml:space="preserve">GPT-4 Turbo</w:t>
      </w:r>
      <w:r w:rsidDel="00000000" w:rsidR="00000000" w:rsidRPr="00000000">
        <w:rPr>
          <w:b w:val="1"/>
          <w:sz w:val="24"/>
          <w:szCs w:val="24"/>
          <w:rtl w:val="0"/>
        </w:rPr>
        <w:br w:type="textWrapping"/>
      </w:r>
      <w:r w:rsidDel="00000000" w:rsidR="00000000" w:rsidRPr="00000000">
        <w:rPr>
          <w:sz w:val="24"/>
          <w:szCs w:val="24"/>
          <w:rtl w:val="0"/>
        </w:rPr>
        <w:t xml:space="preserve">A high-performance multimodal transformer model from OpenAI capable of processing both text and images. Chosen as the VLM for its accuracy, speed, and cost-efficiency in image analysis tasks.</w:t>
      </w:r>
      <w:r w:rsidDel="00000000" w:rsidR="00000000" w:rsidRPr="00000000">
        <w:rPr>
          <w:rtl w:val="0"/>
        </w:rPr>
      </w:r>
    </w:p>
    <w:p w:rsidR="00000000" w:rsidDel="00000000" w:rsidP="00000000" w:rsidRDefault="00000000" w:rsidRPr="00000000" w14:paraId="000000A3">
      <w:pPr>
        <w:numPr>
          <w:ilvl w:val="0"/>
          <w:numId w:val="13"/>
        </w:numPr>
        <w:spacing w:after="0" w:before="0" w:lineRule="auto"/>
        <w:ind w:left="720" w:hanging="360"/>
        <w:jc w:val="both"/>
        <w:rPr>
          <w:sz w:val="24"/>
          <w:szCs w:val="24"/>
          <w:u w:val="none"/>
        </w:rPr>
      </w:pPr>
      <w:r w:rsidDel="00000000" w:rsidR="00000000" w:rsidRPr="00000000">
        <w:rPr>
          <w:sz w:val="24"/>
          <w:szCs w:val="24"/>
          <w:rtl w:val="0"/>
        </w:rPr>
        <w:t xml:space="preserve">Transformer Architecture</w:t>
      </w:r>
      <w:r w:rsidDel="00000000" w:rsidR="00000000" w:rsidRPr="00000000">
        <w:rPr>
          <w:b w:val="1"/>
          <w:sz w:val="24"/>
          <w:szCs w:val="24"/>
          <w:rtl w:val="0"/>
        </w:rPr>
        <w:br w:type="textWrapping"/>
      </w:r>
      <w:r w:rsidDel="00000000" w:rsidR="00000000" w:rsidRPr="00000000">
        <w:rPr>
          <w:sz w:val="24"/>
          <w:szCs w:val="24"/>
          <w:rtl w:val="0"/>
        </w:rPr>
        <w:t xml:space="preserve">A neural network design that uses self-attention mechanisms to process and generate sequential data, such as natural language. Both GPT-40-Mini and GPT-4 Turbo are based on this architecture.</w:t>
      </w:r>
      <w:r w:rsidDel="00000000" w:rsidR="00000000" w:rsidRPr="00000000">
        <w:rPr>
          <w:rtl w:val="0"/>
        </w:rPr>
      </w:r>
    </w:p>
    <w:p w:rsidR="00000000" w:rsidDel="00000000" w:rsidP="00000000" w:rsidRDefault="00000000" w:rsidRPr="00000000" w14:paraId="000000A4">
      <w:pPr>
        <w:numPr>
          <w:ilvl w:val="0"/>
          <w:numId w:val="13"/>
        </w:numPr>
        <w:spacing w:after="0" w:before="0" w:lineRule="auto"/>
        <w:ind w:left="720" w:hanging="360"/>
        <w:jc w:val="both"/>
        <w:rPr>
          <w:sz w:val="24"/>
          <w:szCs w:val="24"/>
          <w:u w:val="none"/>
        </w:rPr>
      </w:pPr>
      <w:r w:rsidDel="00000000" w:rsidR="00000000" w:rsidRPr="00000000">
        <w:rPr>
          <w:sz w:val="24"/>
          <w:szCs w:val="24"/>
          <w:rtl w:val="0"/>
        </w:rPr>
        <w:t xml:space="preserve">GELU (Gaussian Error Linear Unit)</w:t>
      </w:r>
      <w:r w:rsidDel="00000000" w:rsidR="00000000" w:rsidRPr="00000000">
        <w:rPr>
          <w:b w:val="1"/>
          <w:sz w:val="24"/>
          <w:szCs w:val="24"/>
          <w:rtl w:val="0"/>
        </w:rPr>
        <w:br w:type="textWrapping"/>
      </w:r>
      <w:r w:rsidDel="00000000" w:rsidR="00000000" w:rsidRPr="00000000">
        <w:rPr>
          <w:sz w:val="24"/>
          <w:szCs w:val="24"/>
          <w:rtl w:val="0"/>
        </w:rPr>
        <w:t xml:space="preserve">An activation function used in neural networks, offering smoother and more accurate gradient flow compared to ReLU. Applied in the hidden layers of the models.</w:t>
      </w:r>
      <w:r w:rsidDel="00000000" w:rsidR="00000000" w:rsidRPr="00000000">
        <w:rPr>
          <w:rtl w:val="0"/>
        </w:rPr>
      </w:r>
    </w:p>
    <w:p w:rsidR="00000000" w:rsidDel="00000000" w:rsidP="00000000" w:rsidRDefault="00000000" w:rsidRPr="00000000" w14:paraId="000000A5">
      <w:pPr>
        <w:numPr>
          <w:ilvl w:val="0"/>
          <w:numId w:val="13"/>
        </w:numPr>
        <w:spacing w:after="0" w:before="0" w:lineRule="auto"/>
        <w:ind w:left="720" w:hanging="360"/>
        <w:jc w:val="both"/>
        <w:rPr>
          <w:sz w:val="24"/>
          <w:szCs w:val="24"/>
          <w:u w:val="none"/>
        </w:rPr>
      </w:pPr>
      <w:r w:rsidDel="00000000" w:rsidR="00000000" w:rsidRPr="00000000">
        <w:rPr>
          <w:sz w:val="24"/>
          <w:szCs w:val="24"/>
          <w:rtl w:val="0"/>
        </w:rPr>
        <w:t xml:space="preserve">Token</w:t>
      </w:r>
      <w:r w:rsidDel="00000000" w:rsidR="00000000" w:rsidRPr="00000000">
        <w:rPr>
          <w:b w:val="1"/>
          <w:sz w:val="24"/>
          <w:szCs w:val="24"/>
          <w:rtl w:val="0"/>
        </w:rPr>
        <w:br w:type="textWrapping"/>
      </w:r>
      <w:r w:rsidDel="00000000" w:rsidR="00000000" w:rsidRPr="00000000">
        <w:rPr>
          <w:sz w:val="24"/>
          <w:szCs w:val="24"/>
          <w:rtl w:val="0"/>
        </w:rPr>
        <w:t xml:space="preserve">A unit of text (e.g., a word or part of a word) processed by a language model. Cost and performance of models like GPT-40-Mini and GPT-4 Turbo are often measured in tokens.</w:t>
      </w:r>
      <w:r w:rsidDel="00000000" w:rsidR="00000000" w:rsidRPr="00000000">
        <w:rPr>
          <w:rtl w:val="0"/>
        </w:rPr>
      </w:r>
    </w:p>
    <w:p w:rsidR="00000000" w:rsidDel="00000000" w:rsidP="00000000" w:rsidRDefault="00000000" w:rsidRPr="00000000" w14:paraId="000000A6">
      <w:pPr>
        <w:numPr>
          <w:ilvl w:val="0"/>
          <w:numId w:val="13"/>
        </w:numPr>
        <w:spacing w:after="0" w:before="0" w:lineRule="auto"/>
        <w:ind w:left="720" w:hanging="360"/>
        <w:jc w:val="both"/>
        <w:rPr>
          <w:sz w:val="24"/>
          <w:szCs w:val="24"/>
          <w:u w:val="none"/>
        </w:rPr>
      </w:pPr>
      <w:r w:rsidDel="00000000" w:rsidR="00000000" w:rsidRPr="00000000">
        <w:rPr>
          <w:sz w:val="24"/>
          <w:szCs w:val="24"/>
          <w:rtl w:val="0"/>
        </w:rPr>
        <w:t xml:space="preserve">Asynchronous Processing</w:t>
      </w:r>
      <w:r w:rsidDel="00000000" w:rsidR="00000000" w:rsidRPr="00000000">
        <w:rPr>
          <w:b w:val="1"/>
          <w:sz w:val="24"/>
          <w:szCs w:val="24"/>
          <w:rtl w:val="0"/>
        </w:rPr>
        <w:br w:type="textWrapping"/>
      </w:r>
      <w:r w:rsidDel="00000000" w:rsidR="00000000" w:rsidRPr="00000000">
        <w:rPr>
          <w:sz w:val="24"/>
          <w:szCs w:val="24"/>
          <w:rtl w:val="0"/>
        </w:rPr>
        <w:t xml:space="preserve">A method of executing multiple tasks simultaneously, improving performance by allowing concurrent API requests. Used in VLM testing to optimize image processing speed.</w:t>
      </w:r>
      <w:r w:rsidDel="00000000" w:rsidR="00000000" w:rsidRPr="00000000">
        <w:rPr>
          <w:rtl w:val="0"/>
        </w:rPr>
      </w:r>
    </w:p>
    <w:p w:rsidR="00000000" w:rsidDel="00000000" w:rsidP="00000000" w:rsidRDefault="00000000" w:rsidRPr="00000000" w14:paraId="000000A7">
      <w:pPr>
        <w:numPr>
          <w:ilvl w:val="0"/>
          <w:numId w:val="13"/>
        </w:numPr>
        <w:spacing w:after="0" w:before="0" w:lineRule="auto"/>
        <w:ind w:left="720" w:hanging="360"/>
        <w:jc w:val="both"/>
        <w:rPr>
          <w:sz w:val="24"/>
          <w:szCs w:val="24"/>
          <w:u w:val="none"/>
        </w:rPr>
      </w:pPr>
      <w:r w:rsidDel="00000000" w:rsidR="00000000" w:rsidRPr="00000000">
        <w:rPr>
          <w:sz w:val="24"/>
          <w:szCs w:val="24"/>
          <w:rtl w:val="0"/>
        </w:rPr>
        <w:t xml:space="preserve">Prompt Engineering</w:t>
      </w:r>
      <w:r w:rsidDel="00000000" w:rsidR="00000000" w:rsidRPr="00000000">
        <w:rPr>
          <w:b w:val="1"/>
          <w:sz w:val="24"/>
          <w:szCs w:val="24"/>
          <w:rtl w:val="0"/>
        </w:rPr>
        <w:br w:type="textWrapping"/>
      </w:r>
      <w:r w:rsidDel="00000000" w:rsidR="00000000" w:rsidRPr="00000000">
        <w:rPr>
          <w:sz w:val="24"/>
          <w:szCs w:val="24"/>
          <w:rtl w:val="0"/>
        </w:rPr>
        <w:t xml:space="preserve">The practice of crafting input queries (prompts) to maximize the accuracy and relevance of AI-generated responses. Critical in refining model performance for summarization and image interpretation.</w:t>
      </w:r>
      <w:r w:rsidDel="00000000" w:rsidR="00000000" w:rsidRPr="00000000">
        <w:rPr>
          <w:rtl w:val="0"/>
        </w:rPr>
      </w:r>
    </w:p>
    <w:p w:rsidR="00000000" w:rsidDel="00000000" w:rsidP="00000000" w:rsidRDefault="00000000" w:rsidRPr="00000000" w14:paraId="000000A8">
      <w:pPr>
        <w:numPr>
          <w:ilvl w:val="0"/>
          <w:numId w:val="13"/>
        </w:numPr>
        <w:spacing w:after="0" w:before="0" w:lineRule="auto"/>
        <w:ind w:left="720" w:hanging="360"/>
        <w:jc w:val="both"/>
        <w:rPr>
          <w:sz w:val="24"/>
          <w:szCs w:val="24"/>
          <w:u w:val="none"/>
        </w:rPr>
      </w:pPr>
      <w:r w:rsidDel="00000000" w:rsidR="00000000" w:rsidRPr="00000000">
        <w:rPr>
          <w:sz w:val="24"/>
          <w:szCs w:val="24"/>
          <w:rtl w:val="0"/>
        </w:rPr>
        <w:t xml:space="preserve">Azure OpenAI Services</w:t>
      </w:r>
      <w:r w:rsidDel="00000000" w:rsidR="00000000" w:rsidRPr="00000000">
        <w:rPr>
          <w:b w:val="1"/>
          <w:sz w:val="24"/>
          <w:szCs w:val="24"/>
          <w:rtl w:val="0"/>
        </w:rPr>
        <w:br w:type="textWrapping"/>
      </w:r>
      <w:r w:rsidDel="00000000" w:rsidR="00000000" w:rsidRPr="00000000">
        <w:rPr>
          <w:sz w:val="24"/>
          <w:szCs w:val="24"/>
          <w:rtl w:val="0"/>
        </w:rPr>
        <w:t xml:space="preserve">A cloud-based platform provided by Microsoft that hosts OpenAI models, enabling scalable and secure deployment of LLMs and VLMs via API access.</w:t>
      </w:r>
      <w:r w:rsidDel="00000000" w:rsidR="00000000" w:rsidRPr="00000000">
        <w:rPr>
          <w:rtl w:val="0"/>
        </w:rPr>
      </w:r>
    </w:p>
    <w:p w:rsidR="00000000" w:rsidDel="00000000" w:rsidP="00000000" w:rsidRDefault="00000000" w:rsidRPr="00000000" w14:paraId="000000A9">
      <w:pPr>
        <w:numPr>
          <w:ilvl w:val="0"/>
          <w:numId w:val="13"/>
        </w:numPr>
        <w:spacing w:after="0" w:before="0" w:lineRule="auto"/>
        <w:ind w:left="720" w:hanging="360"/>
        <w:jc w:val="both"/>
        <w:rPr>
          <w:sz w:val="24"/>
          <w:szCs w:val="24"/>
          <w:u w:val="none"/>
        </w:rPr>
      </w:pPr>
      <w:r w:rsidDel="00000000" w:rsidR="00000000" w:rsidRPr="00000000">
        <w:rPr>
          <w:sz w:val="24"/>
          <w:szCs w:val="24"/>
          <w:rtl w:val="0"/>
        </w:rPr>
        <w:t xml:space="preserve">Operational Preparation of the Environment (OPE)</w:t>
      </w:r>
      <w:r w:rsidDel="00000000" w:rsidR="00000000" w:rsidRPr="00000000">
        <w:rPr>
          <w:b w:val="1"/>
          <w:sz w:val="24"/>
          <w:szCs w:val="24"/>
          <w:rtl w:val="0"/>
        </w:rPr>
        <w:br w:type="textWrapping"/>
      </w:r>
      <w:r w:rsidDel="00000000" w:rsidR="00000000" w:rsidRPr="00000000">
        <w:rPr>
          <w:sz w:val="24"/>
          <w:szCs w:val="24"/>
          <w:rtl w:val="0"/>
        </w:rPr>
        <w:t xml:space="preserve">A military concept referring to activities conducted to prepare an operational environment for future missions. In this context, refers to data analysis capabilities enabled by AI models for SOF/C operations.</w:t>
      </w:r>
      <w:r w:rsidDel="00000000" w:rsidR="00000000" w:rsidRPr="00000000">
        <w:rPr>
          <w:rtl w:val="0"/>
        </w:rPr>
      </w:r>
    </w:p>
    <w:p w:rsidR="00000000" w:rsidDel="00000000" w:rsidP="00000000" w:rsidRDefault="00000000" w:rsidRPr="00000000" w14:paraId="000000AA">
      <w:pPr>
        <w:numPr>
          <w:ilvl w:val="0"/>
          <w:numId w:val="13"/>
        </w:numPr>
        <w:spacing w:after="0" w:before="0" w:lineRule="auto"/>
        <w:ind w:left="720" w:hanging="360"/>
        <w:jc w:val="both"/>
        <w:rPr>
          <w:sz w:val="24"/>
          <w:szCs w:val="24"/>
          <w:u w:val="none"/>
        </w:rPr>
      </w:pPr>
      <w:r w:rsidDel="00000000" w:rsidR="00000000" w:rsidRPr="00000000">
        <w:rPr>
          <w:sz w:val="24"/>
          <w:szCs w:val="24"/>
          <w:rtl w:val="0"/>
        </w:rPr>
        <w:t xml:space="preserve">Concurrency Limit</w:t>
      </w:r>
      <w:r w:rsidDel="00000000" w:rsidR="00000000" w:rsidRPr="00000000">
        <w:rPr>
          <w:b w:val="1"/>
          <w:sz w:val="24"/>
          <w:szCs w:val="24"/>
          <w:rtl w:val="0"/>
        </w:rPr>
        <w:br w:type="textWrapping"/>
      </w:r>
      <w:r w:rsidDel="00000000" w:rsidR="00000000" w:rsidRPr="00000000">
        <w:rPr>
          <w:sz w:val="24"/>
          <w:szCs w:val="24"/>
          <w:rtl w:val="0"/>
        </w:rPr>
        <w:t xml:space="preserve">A restriction on the number of simultaneous operations (e.g., API requests) that can be handled at once. Adjusted during testing to reduce rate limit errors when deploying models at scale.</w:t>
      </w:r>
      <w:r w:rsidDel="00000000" w:rsidR="00000000" w:rsidRPr="00000000">
        <w:rPr>
          <w:rtl w:val="0"/>
        </w:rPr>
      </w:r>
    </w:p>
    <w:p w:rsidR="00000000" w:rsidDel="00000000" w:rsidP="00000000" w:rsidRDefault="00000000" w:rsidRPr="00000000" w14:paraId="000000AB">
      <w:pPr>
        <w:numPr>
          <w:ilvl w:val="0"/>
          <w:numId w:val="13"/>
        </w:numPr>
        <w:spacing w:after="0" w:before="0" w:lineRule="auto"/>
        <w:ind w:left="720" w:hanging="360"/>
        <w:jc w:val="both"/>
        <w:rPr>
          <w:sz w:val="24"/>
          <w:szCs w:val="24"/>
          <w:u w:val="none"/>
        </w:rPr>
      </w:pPr>
      <w:r w:rsidDel="00000000" w:rsidR="00000000" w:rsidRPr="00000000">
        <w:rPr>
          <w:sz w:val="24"/>
          <w:szCs w:val="24"/>
          <w:rtl w:val="0"/>
        </w:rPr>
        <w:t xml:space="preserve">Exponential Backoff</w:t>
      </w:r>
      <w:r w:rsidDel="00000000" w:rsidR="00000000" w:rsidRPr="00000000">
        <w:rPr>
          <w:b w:val="1"/>
          <w:sz w:val="24"/>
          <w:szCs w:val="24"/>
          <w:rtl w:val="0"/>
        </w:rPr>
        <w:br w:type="textWrapping"/>
      </w:r>
      <w:r w:rsidDel="00000000" w:rsidR="00000000" w:rsidRPr="00000000">
        <w:rPr>
          <w:sz w:val="24"/>
          <w:szCs w:val="24"/>
          <w:rtl w:val="0"/>
        </w:rPr>
        <w:t xml:space="preserve">An error-handling strategy that increases the wait time between retries after a failed request. Implemented to manage rate limits during VLM inference.</w:t>
      </w:r>
      <w:r w:rsidDel="00000000" w:rsidR="00000000" w:rsidRPr="00000000">
        <w:rPr>
          <w:rtl w:val="0"/>
        </w:rPr>
      </w:r>
    </w:p>
    <w:p w:rsidR="00000000" w:rsidDel="00000000" w:rsidP="00000000" w:rsidRDefault="00000000" w:rsidRPr="00000000" w14:paraId="000000AC">
      <w:pPr>
        <w:numPr>
          <w:ilvl w:val="0"/>
          <w:numId w:val="13"/>
        </w:numPr>
        <w:spacing w:after="0" w:before="0" w:lineRule="auto"/>
        <w:ind w:left="720" w:hanging="360"/>
        <w:jc w:val="both"/>
        <w:rPr>
          <w:sz w:val="24"/>
          <w:szCs w:val="24"/>
          <w:u w:val="none"/>
        </w:rPr>
      </w:pPr>
      <w:r w:rsidDel="00000000" w:rsidR="00000000" w:rsidRPr="00000000">
        <w:rPr>
          <w:sz w:val="24"/>
          <w:szCs w:val="24"/>
          <w:rtl w:val="0"/>
        </w:rPr>
        <w:t xml:space="preserve">Content Filtering</w:t>
      </w:r>
      <w:r w:rsidDel="00000000" w:rsidR="00000000" w:rsidRPr="00000000">
        <w:rPr>
          <w:b w:val="1"/>
          <w:sz w:val="24"/>
          <w:szCs w:val="24"/>
          <w:rtl w:val="0"/>
        </w:rPr>
        <w:br w:type="textWrapping"/>
      </w:r>
      <w:r w:rsidDel="00000000" w:rsidR="00000000" w:rsidRPr="00000000">
        <w:rPr>
          <w:sz w:val="24"/>
          <w:szCs w:val="24"/>
          <w:rtl w:val="0"/>
        </w:rPr>
        <w:t xml:space="preserve">A system that blocks or flags certain types of inputs or outputs, usually to prevent inappropriate or restricted content from being processed or returned by AI models.</w:t>
      </w:r>
      <w:r w:rsidDel="00000000" w:rsidR="00000000" w:rsidRPr="00000000">
        <w:rPr>
          <w:rtl w:val="0"/>
        </w:rPr>
      </w:r>
    </w:p>
    <w:p w:rsidR="00000000" w:rsidDel="00000000" w:rsidP="00000000" w:rsidRDefault="00000000" w:rsidRPr="00000000" w14:paraId="000000AD">
      <w:pPr>
        <w:numPr>
          <w:ilvl w:val="0"/>
          <w:numId w:val="13"/>
        </w:numPr>
        <w:spacing w:after="240" w:before="0" w:lineRule="auto"/>
        <w:ind w:left="720" w:hanging="360"/>
        <w:jc w:val="both"/>
        <w:rPr>
          <w:sz w:val="24"/>
          <w:szCs w:val="24"/>
          <w:u w:val="none"/>
        </w:rPr>
      </w:pPr>
      <w:r w:rsidDel="00000000" w:rsidR="00000000" w:rsidRPr="00000000">
        <w:rPr>
          <w:sz w:val="24"/>
          <w:szCs w:val="24"/>
          <w:rtl w:val="0"/>
        </w:rPr>
        <w:t xml:space="preserve">Rate Limit</w:t>
      </w:r>
      <w:r w:rsidDel="00000000" w:rsidR="00000000" w:rsidRPr="00000000">
        <w:rPr>
          <w:b w:val="1"/>
          <w:sz w:val="24"/>
          <w:szCs w:val="24"/>
          <w:rtl w:val="0"/>
        </w:rPr>
        <w:br w:type="textWrapping"/>
      </w:r>
      <w:r w:rsidDel="00000000" w:rsidR="00000000" w:rsidRPr="00000000">
        <w:rPr>
          <w:sz w:val="24"/>
          <w:szCs w:val="24"/>
          <w:rtl w:val="0"/>
        </w:rPr>
        <w:t xml:space="preserve">A restriction imposed by APIs (like Azure OpenAI) to control the number of requests made in a given time frame. Managing rate limits is crucial for reliable high-volume inference.</w:t>
      </w:r>
      <w:r w:rsidDel="00000000" w:rsidR="00000000" w:rsidRPr="00000000">
        <w:rPr>
          <w:rtl w:val="0"/>
        </w:rPr>
      </w:r>
    </w:p>
    <w:p w:rsidR="00000000" w:rsidDel="00000000" w:rsidP="00000000" w:rsidRDefault="00000000" w:rsidRPr="00000000" w14:paraId="000000AE">
      <w:pPr>
        <w:pStyle w:val="Heading2"/>
        <w:keepNext w:val="0"/>
        <w:keepLines w:val="0"/>
        <w:spacing w:after="80" w:lineRule="auto"/>
        <w:jc w:val="both"/>
        <w:rPr>
          <w:sz w:val="24"/>
          <w:szCs w:val="24"/>
        </w:rPr>
      </w:pPr>
      <w:bookmarkStart w:colFirst="0" w:colLast="0" w:name="_heading=h.jvwq1pcmha7o" w:id="20"/>
      <w:bookmarkEnd w:id="20"/>
      <w:r w:rsidDel="00000000" w:rsidR="00000000" w:rsidRPr="00000000">
        <w:rPr>
          <w:b w:val="1"/>
          <w:sz w:val="24"/>
          <w:szCs w:val="24"/>
          <w:rtl w:val="0"/>
        </w:rPr>
        <w:t xml:space="preserve">References</w:t>
      </w:r>
      <w:r w:rsidDel="00000000" w:rsidR="00000000" w:rsidRPr="00000000">
        <w:rPr>
          <w:rtl w:val="0"/>
        </w:rPr>
      </w:r>
    </w:p>
    <w:p w:rsidR="00000000" w:rsidDel="00000000" w:rsidP="00000000" w:rsidRDefault="00000000" w:rsidRPr="00000000" w14:paraId="000000AF">
      <w:pPr>
        <w:numPr>
          <w:ilvl w:val="0"/>
          <w:numId w:val="14"/>
        </w:numPr>
        <w:spacing w:line="276" w:lineRule="auto"/>
        <w:ind w:left="720" w:hanging="360"/>
        <w:rPr>
          <w:sz w:val="24"/>
          <w:szCs w:val="24"/>
        </w:rPr>
      </w:pPr>
      <w:r w:rsidDel="00000000" w:rsidR="00000000" w:rsidRPr="00000000">
        <w:rPr>
          <w:sz w:val="24"/>
          <w:szCs w:val="24"/>
          <w:rtl w:val="0"/>
        </w:rPr>
        <w:t xml:space="preserve">Llama. (n.d.). </w:t>
      </w:r>
      <w:r w:rsidDel="00000000" w:rsidR="00000000" w:rsidRPr="00000000">
        <w:rPr>
          <w:i w:val="1"/>
          <w:sz w:val="24"/>
          <w:szCs w:val="24"/>
          <w:rtl w:val="0"/>
        </w:rPr>
        <w:t xml:space="preserve">Llama official website</w:t>
      </w:r>
      <w:r w:rsidDel="00000000" w:rsidR="00000000" w:rsidRPr="00000000">
        <w:rPr>
          <w:sz w:val="24"/>
          <w:szCs w:val="24"/>
          <w:rtl w:val="0"/>
        </w:rPr>
        <w:t xml:space="preserve">. Retrieved February 18, 2025, from</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https://www.llama.com/</w:t>
        </w:r>
      </w:hyperlink>
      <w:r w:rsidDel="00000000" w:rsidR="00000000" w:rsidRPr="00000000">
        <w:rPr>
          <w:rtl w:val="0"/>
        </w:rPr>
      </w:r>
    </w:p>
    <w:p w:rsidR="00000000" w:rsidDel="00000000" w:rsidP="00000000" w:rsidRDefault="00000000" w:rsidRPr="00000000" w14:paraId="000000B0">
      <w:pPr>
        <w:numPr>
          <w:ilvl w:val="0"/>
          <w:numId w:val="14"/>
        </w:numPr>
        <w:spacing w:after="0" w:line="276" w:lineRule="auto"/>
        <w:ind w:left="720" w:hanging="360"/>
        <w:rPr>
          <w:sz w:val="24"/>
          <w:szCs w:val="24"/>
        </w:rPr>
      </w:pPr>
      <w:r w:rsidDel="00000000" w:rsidR="00000000" w:rsidRPr="00000000">
        <w:rPr>
          <w:sz w:val="24"/>
          <w:szCs w:val="24"/>
          <w:rtl w:val="0"/>
        </w:rPr>
        <w:t xml:space="preserve">Microsoft. (n.d.). </w:t>
      </w:r>
      <w:r w:rsidDel="00000000" w:rsidR="00000000" w:rsidRPr="00000000">
        <w:rPr>
          <w:i w:val="1"/>
          <w:sz w:val="24"/>
          <w:szCs w:val="24"/>
          <w:rtl w:val="0"/>
        </w:rPr>
        <w:t xml:space="preserve">Azure OpenAI Service models</w:t>
      </w:r>
      <w:r w:rsidDel="00000000" w:rsidR="00000000" w:rsidRPr="00000000">
        <w:rPr>
          <w:sz w:val="24"/>
          <w:szCs w:val="24"/>
          <w:rtl w:val="0"/>
        </w:rPr>
        <w:t xml:space="preserve">. Microsoft Learn. Retrieved February 18, 2025, from</w:t>
      </w:r>
      <w:hyperlink r:id="rId11">
        <w:r w:rsidDel="00000000" w:rsidR="00000000" w:rsidRPr="00000000">
          <w:rPr>
            <w:sz w:val="24"/>
            <w:szCs w:val="24"/>
            <w:rtl w:val="0"/>
          </w:rPr>
          <w:t xml:space="preserve"> </w:t>
        </w:r>
      </w:hyperlink>
      <w:hyperlink r:id="rId12">
        <w:r w:rsidDel="00000000" w:rsidR="00000000" w:rsidRPr="00000000">
          <w:rPr>
            <w:color w:val="1155cc"/>
            <w:sz w:val="24"/>
            <w:szCs w:val="24"/>
            <w:u w:val="single"/>
            <w:rtl w:val="0"/>
          </w:rPr>
          <w:t xml:space="preserve">https://learn.microsoft.com/en-us/azure/ai-services/openai/concepts/models?tabs=global-standard%2Cstandard-chat-completions#gpt-4o-and-gpt-4-turbo</w:t>
        </w:r>
      </w:hyperlink>
      <w:r w:rsidDel="00000000" w:rsidR="00000000" w:rsidRPr="00000000">
        <w:rPr>
          <w:rtl w:val="0"/>
        </w:rPr>
      </w:r>
    </w:p>
    <w:p w:rsidR="00000000" w:rsidDel="00000000" w:rsidP="00000000" w:rsidRDefault="00000000" w:rsidRPr="00000000" w14:paraId="000000B1">
      <w:pPr>
        <w:numPr>
          <w:ilvl w:val="0"/>
          <w:numId w:val="14"/>
        </w:numPr>
        <w:spacing w:after="0" w:before="0" w:lineRule="auto"/>
        <w:ind w:left="720" w:hanging="360"/>
        <w:jc w:val="both"/>
        <w:rPr>
          <w:sz w:val="24"/>
          <w:szCs w:val="24"/>
        </w:rPr>
      </w:pPr>
      <w:r w:rsidDel="00000000" w:rsidR="00000000" w:rsidRPr="00000000">
        <w:rPr>
          <w:sz w:val="24"/>
          <w:szCs w:val="24"/>
          <w:rtl w:val="0"/>
        </w:rPr>
        <w:t xml:space="preserve">Microsoft. (n.d.). </w:t>
      </w:r>
      <w:r w:rsidDel="00000000" w:rsidR="00000000" w:rsidRPr="00000000">
        <w:rPr>
          <w:i w:val="1"/>
          <w:sz w:val="24"/>
          <w:szCs w:val="24"/>
          <w:rtl w:val="0"/>
        </w:rPr>
        <w:t xml:space="preserve">Azure OpenAI Service models.</w:t>
      </w:r>
      <w:r w:rsidDel="00000000" w:rsidR="00000000" w:rsidRPr="00000000">
        <w:rPr>
          <w:sz w:val="24"/>
          <w:szCs w:val="24"/>
          <w:rtl w:val="0"/>
        </w:rPr>
        <w:t xml:space="preserve"> Retrieved February 18, 2025, from</w:t>
      </w:r>
      <w:hyperlink r:id="rId13">
        <w:r w:rsidDel="00000000" w:rsidR="00000000" w:rsidRPr="00000000">
          <w:rPr>
            <w:sz w:val="24"/>
            <w:szCs w:val="24"/>
            <w:rtl w:val="0"/>
          </w:rPr>
          <w:t xml:space="preserve"> </w:t>
        </w:r>
      </w:hyperlink>
      <w:hyperlink r:id="rId14">
        <w:r w:rsidDel="00000000" w:rsidR="00000000" w:rsidRPr="00000000">
          <w:rPr>
            <w:color w:val="1155cc"/>
            <w:sz w:val="24"/>
            <w:szCs w:val="24"/>
            <w:u w:val="single"/>
            <w:rtl w:val="0"/>
          </w:rPr>
          <w:t xml:space="preserve">https://learn.microsoft.com/en-us/azure/ai-services/openai/concepts/models</w:t>
        </w:r>
      </w:hyperlink>
      <w:r w:rsidDel="00000000" w:rsidR="00000000" w:rsidRPr="00000000">
        <w:rPr>
          <w:rtl w:val="0"/>
        </w:rPr>
      </w:r>
    </w:p>
    <w:p w:rsidR="00000000" w:rsidDel="00000000" w:rsidP="00000000" w:rsidRDefault="00000000" w:rsidRPr="00000000" w14:paraId="000000B2">
      <w:pPr>
        <w:numPr>
          <w:ilvl w:val="0"/>
          <w:numId w:val="14"/>
        </w:numPr>
        <w:spacing w:after="0" w:before="0" w:lineRule="auto"/>
        <w:ind w:left="720" w:hanging="360"/>
        <w:jc w:val="both"/>
        <w:rPr>
          <w:sz w:val="24"/>
          <w:szCs w:val="24"/>
        </w:rPr>
      </w:pPr>
      <w:r w:rsidDel="00000000" w:rsidR="00000000" w:rsidRPr="00000000">
        <w:rPr>
          <w:sz w:val="24"/>
          <w:szCs w:val="24"/>
          <w:rtl w:val="0"/>
        </w:rPr>
        <w:t xml:space="preserve">OpenAI. (n.d.). </w:t>
      </w:r>
      <w:r w:rsidDel="00000000" w:rsidR="00000000" w:rsidRPr="00000000">
        <w:rPr>
          <w:i w:val="1"/>
          <w:sz w:val="24"/>
          <w:szCs w:val="24"/>
          <w:rtl w:val="0"/>
        </w:rPr>
        <w:t xml:space="preserve">GPT-4 Turbo Overview.</w:t>
      </w:r>
      <w:r w:rsidDel="00000000" w:rsidR="00000000" w:rsidRPr="00000000">
        <w:rPr>
          <w:sz w:val="24"/>
          <w:szCs w:val="24"/>
          <w:rtl w:val="0"/>
        </w:rPr>
        <w:t xml:space="preserve"> Retrieved February 18, 2025, from</w:t>
      </w:r>
      <w:hyperlink r:id="rId15">
        <w:r w:rsidDel="00000000" w:rsidR="00000000" w:rsidRPr="00000000">
          <w:rPr>
            <w:sz w:val="24"/>
            <w:szCs w:val="24"/>
            <w:rtl w:val="0"/>
          </w:rPr>
          <w:t xml:space="preserve"> </w:t>
        </w:r>
      </w:hyperlink>
      <w:hyperlink r:id="rId16">
        <w:r w:rsidDel="00000000" w:rsidR="00000000" w:rsidRPr="00000000">
          <w:rPr>
            <w:color w:val="1155cc"/>
            <w:sz w:val="24"/>
            <w:szCs w:val="24"/>
            <w:u w:val="single"/>
            <w:rtl w:val="0"/>
          </w:rPr>
          <w:t xml:space="preserve">https://openai.com/research/gpt-4-turbo</w:t>
        </w:r>
      </w:hyperlink>
      <w:r w:rsidDel="00000000" w:rsidR="00000000" w:rsidRPr="00000000">
        <w:rPr>
          <w:rtl w:val="0"/>
        </w:rPr>
      </w:r>
    </w:p>
    <w:p w:rsidR="00000000" w:rsidDel="00000000" w:rsidP="00000000" w:rsidRDefault="00000000" w:rsidRPr="00000000" w14:paraId="000000B3">
      <w:pPr>
        <w:numPr>
          <w:ilvl w:val="0"/>
          <w:numId w:val="14"/>
        </w:numPr>
        <w:ind w:left="720" w:hanging="360"/>
        <w:rPr>
          <w:sz w:val="24"/>
          <w:szCs w:val="24"/>
        </w:rPr>
      </w:pPr>
      <w:r w:rsidDel="00000000" w:rsidR="00000000" w:rsidRPr="00000000">
        <w:rPr>
          <w:sz w:val="24"/>
          <w:szCs w:val="24"/>
          <w:rtl w:val="0"/>
        </w:rPr>
        <w:t xml:space="preserve">OpenAI. (n.d.). Introduction to GPT-4o. OpenAI Cookbook. Retrieved February 18, 2025, from</w:t>
      </w:r>
      <w:hyperlink r:id="rId17">
        <w:r w:rsidDel="00000000" w:rsidR="00000000" w:rsidRPr="00000000">
          <w:rPr>
            <w:color w:val="1155cc"/>
            <w:sz w:val="24"/>
            <w:szCs w:val="24"/>
            <w:u w:val="single"/>
            <w:rtl w:val="0"/>
          </w:rPr>
          <w:t xml:space="preserve"> https://cookbook.openai.com/examples/gpt4o/introduction_to_gpt4o</w:t>
        </w:r>
      </w:hyperlink>
      <w:r w:rsidDel="00000000" w:rsidR="00000000" w:rsidRPr="00000000">
        <w:rPr>
          <w:rtl w:val="0"/>
        </w:rPr>
      </w:r>
    </w:p>
    <w:sectPr>
      <w:headerReference r:id="rId18" w:type="default"/>
      <w:footerReference r:id="rId19"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earn.microsoft.com/en-us/azure/ai-services/openai/concepts/models?tabs=global-standard%2Cstandard-chat-completions#gpt-4o-and-gpt-4-turbo" TargetMode="External"/><Relationship Id="rId10" Type="http://schemas.openxmlformats.org/officeDocument/2006/relationships/hyperlink" Target="https://www.llama.com/" TargetMode="External"/><Relationship Id="rId13" Type="http://schemas.openxmlformats.org/officeDocument/2006/relationships/hyperlink" Target="https://learn.microsoft.com/en-us/azure/ai-services/openai/concepts/models" TargetMode="External"/><Relationship Id="rId12" Type="http://schemas.openxmlformats.org/officeDocument/2006/relationships/hyperlink" Target="https://learn.microsoft.com/en-us/azure/ai-services/openai/concepts/models?tabs=global-standard%2Cstandard-chat-completions#gpt-4o-and-gpt-4-turb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lama.com/" TargetMode="External"/><Relationship Id="rId15" Type="http://schemas.openxmlformats.org/officeDocument/2006/relationships/hyperlink" Target="https://openai.com/research/gpt-4-turbo" TargetMode="External"/><Relationship Id="rId14" Type="http://schemas.openxmlformats.org/officeDocument/2006/relationships/hyperlink" Target="https://learn.microsoft.com/en-us/azure/ai-services/openai/concepts/models" TargetMode="External"/><Relationship Id="rId17" Type="http://schemas.openxmlformats.org/officeDocument/2006/relationships/hyperlink" Target="https://cookbook.openai.com/examples/gpt4o/introduction_to_gpt4o" TargetMode="External"/><Relationship Id="rId16" Type="http://schemas.openxmlformats.org/officeDocument/2006/relationships/hyperlink" Target="https://openai.com/research/gpt-4-turbo"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platform.openai.com/docs/models/o4-mini" TargetMode="External"/><Relationship Id="rId8" Type="http://schemas.openxmlformats.org/officeDocument/2006/relationships/hyperlink" Target="https://platform.openai.com/docs/models/gpt-4-turb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KFJ6VMBO8Sw3moKsyWXJ69RiQw==">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